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FFB3C">
      <w:pPr>
        <w:spacing w:line="7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Hlk37929653"/>
      <w:r>
        <w:rPr>
          <w:rFonts w:hint="default" w:ascii="Times New Roman" w:hAnsi="Times New Roman" w:eastAsia="方正小标宋_GBK" w:cs="Times New Roman"/>
          <w:sz w:val="44"/>
          <w:szCs w:val="44"/>
        </w:rPr>
        <w:t>关于举办第十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一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届阅乐读书季</w:t>
      </w:r>
    </w:p>
    <w:p w14:paraId="04599CA6">
      <w:pPr>
        <w:spacing w:line="7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“书新时代华章 画新重庆征程”主题书画作品比赛的通知</w:t>
      </w:r>
    </w:p>
    <w:p w14:paraId="2A36C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各党总支、直属党支部：</w:t>
      </w:r>
    </w:p>
    <w:p w14:paraId="08BAD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深学笃用习近平新时代中国特色社会主义思想，落实全国教育大会精神，深入落实“时代新人铸魂工程”，深化全国文明校园建设，以传承红岩精神、弘扬清廉文化为引领，以感悟新时代伟大变革、投身新重庆建设实践为路径，大力培育和践行社会主义核心价值观，积极推动全民阅读，不断引导全体师生汲取书籍智慧，感悟文字力量，传递阅读之美，根据学校第十一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阅乐读书季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活动的总体安排，现将“书新时代华章 画新重庆征程”主题书画作品比赛相关事宜通知如下：</w:t>
      </w:r>
    </w:p>
    <w:p w14:paraId="2A418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 一、活动主题</w:t>
      </w:r>
    </w:p>
    <w:p w14:paraId="12F9CD75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 书新时代华章 画新重庆征程</w:t>
      </w:r>
    </w:p>
    <w:p w14:paraId="4F5ED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 二、活动时间</w:t>
      </w:r>
    </w:p>
    <w:p w14:paraId="08ADC4CD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 2025年5月22日—6月10日</w:t>
      </w:r>
    </w:p>
    <w:p w14:paraId="191E7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 三、参赛对象</w:t>
      </w:r>
    </w:p>
    <w:p w14:paraId="0C68F344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 重庆城市管理职业学院全体学生</w:t>
      </w:r>
    </w:p>
    <w:p w14:paraId="4A690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 四、活动实施</w:t>
      </w:r>
    </w:p>
    <w:p w14:paraId="1B908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> （一）前期宣传</w:t>
      </w:r>
    </w:p>
    <w:p w14:paraId="55C22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5月22日-26日通过QQ群、微博、微信等网络平台进行活动宣传。</w:t>
      </w:r>
    </w:p>
    <w:p w14:paraId="3F3D8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>（二）</w:t>
      </w:r>
      <w:bookmarkEnd w:id="0"/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>比赛安排</w:t>
      </w:r>
    </w:p>
    <w:p w14:paraId="66DF1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书法类：书法作品类别包括软笔和硬笔书法，字体不限，篆书、草书、隶书需附释文。请各二级学院自行拟定时间组织本学院初赛，遴选两件书法作品推荐至校赛。为保证参赛真实性，遵循公平竞赛原则，诚信参赛，建议各学院通过线下比赛进行遴选。</w:t>
      </w:r>
    </w:p>
    <w:p w14:paraId="4FF49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绘画类：绘画作品类别包括国画、油画、卡通、素描、速写、水粉、水彩、漫画、版画、手工艺彩绘。请各二级学院自行拟定时间组织本学院初赛，遴选两件绘画作品推荐至校赛。为保证参赛真实性，遵循公平竞赛原则，诚信参赛，建议各学院通过线下比赛进行遴选（如：由参赛学生带上本人的绘画作品，现场阐释作品创意）。</w:t>
      </w:r>
    </w:p>
    <w:p w14:paraId="25C1A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>（三）后期展出</w:t>
      </w:r>
    </w:p>
    <w:p w14:paraId="6C126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通过学校官方微信公众号、微博</w:t>
      </w:r>
      <w:r>
        <w:rPr>
          <w:rFonts w:hint="eastAsia" w:eastAsia="仿宋_GB2312" w:cs="Times New Roman"/>
          <w:sz w:val="32"/>
          <w:szCs w:val="32"/>
          <w:lang w:eastAsia="zh-CN"/>
        </w:rPr>
        <w:t>、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校报等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平台将优秀作品集中展出。</w:t>
      </w:r>
    </w:p>
    <w:p w14:paraId="6CB95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五、奖项设置</w:t>
      </w:r>
    </w:p>
    <w:p w14:paraId="48385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本次主题书画作品比赛设置书法类一等奖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名、二等奖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名、三等奖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绘画类一等奖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名、二等奖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名、三等奖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57EDC9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六、注意事项</w:t>
      </w:r>
    </w:p>
    <w:p w14:paraId="68F35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（一）各二级学院自行组织本单位的初赛，遴选优秀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书法</w:t>
      </w:r>
      <w:r>
        <w:rPr>
          <w:rFonts w:hint="eastAsia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绘画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作品（每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作品包括作品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照片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、公平竞赛承诺书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报名表、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汇总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表）进入决赛，并于2025年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日前将作品（作品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照片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名称格式为“作品名称+作者姓名+二级学院名称”）以及比赛报名表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汇总表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电子版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拷贝进电子文件夹（电子文件夹名称为“二级学院名称+学生作品”，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报送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作品要分类建立文件夹，分类文件夹名称为：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书法、绘画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），发送至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邮箱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</w:rPr>
        <w:instrText xml:space="preserve"> HYPERLINK "mailto:3091127860@qq.com。" </w:instrTex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_GBK" w:cs="Times New Roman"/>
          <w:sz w:val="32"/>
          <w:szCs w:val="32"/>
        </w:rPr>
        <w:t>3091127860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@qq.com。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（联系电话：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15730663269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）。超过指标推荐或逾期报送不予受理。</w:t>
      </w:r>
    </w:p>
    <w:p w14:paraId="4C307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（二）为及时交流工作信息，请各二级学院指定人员于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日前加入书画比赛工作QQ群：948093490 。</w:t>
      </w:r>
    </w:p>
    <w:p w14:paraId="23500F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227B4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eastAsia="仿宋" w:cs="Times New Roman"/>
          <w:sz w:val="32"/>
          <w:szCs w:val="32"/>
          <w:lang w:val="en-US" w:eastAsia="zh-CN"/>
        </w:rPr>
      </w:pPr>
      <w:bookmarkStart w:id="1" w:name="_GoBack"/>
      <w:r>
        <w:rPr>
          <w:rFonts w:hint="eastAsia" w:eastAsia="仿宋" w:cs="Times New Roman"/>
          <w:sz w:val="32"/>
          <w:szCs w:val="32"/>
          <w:lang w:val="en-US" w:eastAsia="zh-CN"/>
        </w:rPr>
        <w:t>附件：</w:t>
      </w:r>
      <w:bookmarkEnd w:id="1"/>
      <w:r>
        <w:rPr>
          <w:rFonts w:hint="eastAsia" w:eastAsia="仿宋" w:cs="Times New Roman"/>
          <w:sz w:val="32"/>
          <w:szCs w:val="32"/>
          <w:lang w:val="en-US" w:eastAsia="zh-CN"/>
        </w:rPr>
        <w:t>1.</w:t>
      </w:r>
      <w:r>
        <w:rPr>
          <w:rFonts w:hint="default" w:eastAsia="仿宋" w:cs="Times New Roman"/>
          <w:sz w:val="32"/>
          <w:szCs w:val="32"/>
          <w:lang w:val="en-US" w:eastAsia="zh-CN"/>
        </w:rPr>
        <w:t>公平竞赛承诺书</w:t>
      </w:r>
    </w:p>
    <w:p w14:paraId="14C75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jc w:val="both"/>
        <w:textAlignment w:val="auto"/>
        <w:rPr>
          <w:rFonts w:hint="default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2.</w:t>
      </w:r>
      <w:r>
        <w:rPr>
          <w:rFonts w:hint="default" w:eastAsia="仿宋" w:cs="Times New Roman"/>
          <w:sz w:val="32"/>
          <w:szCs w:val="32"/>
          <w:lang w:val="en-US" w:eastAsia="zh-CN"/>
        </w:rPr>
        <w:t>比赛规则</w:t>
      </w:r>
    </w:p>
    <w:p w14:paraId="50C52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jc w:val="both"/>
        <w:textAlignment w:val="auto"/>
        <w:rPr>
          <w:rFonts w:hint="default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3.</w:t>
      </w:r>
      <w:r>
        <w:rPr>
          <w:rFonts w:hint="default" w:eastAsia="仿宋" w:cs="Times New Roman"/>
          <w:sz w:val="32"/>
          <w:szCs w:val="32"/>
          <w:lang w:val="en-US" w:eastAsia="zh-CN"/>
        </w:rPr>
        <w:t>报名表</w:t>
      </w:r>
    </w:p>
    <w:p w14:paraId="39CAB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jc w:val="both"/>
        <w:textAlignment w:val="auto"/>
        <w:rPr>
          <w:rFonts w:hint="default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4.汇总表</w:t>
      </w:r>
    </w:p>
    <w:p w14:paraId="13F2E1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0CA1CA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主办: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党委宣传网工部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学生处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工会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团委 图书馆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档案馆</w:t>
      </w:r>
    </w:p>
    <w:p w14:paraId="1884D1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承办：文化与旅游学院</w:t>
      </w:r>
    </w:p>
    <w:p w14:paraId="705F63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p w14:paraId="149EA8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</w:p>
    <w:p w14:paraId="3D8C3DD6">
      <w:pPr>
        <w:spacing w:line="600" w:lineRule="exact"/>
        <w:jc w:val="both"/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  <w:t>附件</w:t>
      </w:r>
      <w:r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  <w:lang w:val="en-US" w:eastAsia="zh-CN"/>
        </w:rPr>
        <w:t>1</w:t>
      </w:r>
    </w:p>
    <w:p w14:paraId="78CF73C0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第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十一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届阅乐读书季</w:t>
      </w:r>
    </w:p>
    <w:p w14:paraId="375F909B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“书新时代华章 画新重庆征程”</w:t>
      </w:r>
    </w:p>
    <w:p w14:paraId="1129BE9E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主题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书画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作品比赛公平竞赛承诺书</w:t>
      </w:r>
    </w:p>
    <w:p w14:paraId="427DA065">
      <w:pPr>
        <w:pStyle w:val="11"/>
        <w:spacing w:before="0" w:beforeAutospacing="0" w:after="0" w:afterAutospacing="0" w:line="594" w:lineRule="exact"/>
        <w:ind w:firstLine="880"/>
        <w:jc w:val="both"/>
        <w:rPr>
          <w:rFonts w:hint="default" w:ascii="Times New Roman" w:hAnsi="Times New Roman" w:eastAsia="方正仿宋_GBK" w:cs="Times New Roman"/>
          <w:snapToGrid w:val="0"/>
          <w:sz w:val="32"/>
        </w:rPr>
      </w:pPr>
    </w:p>
    <w:p w14:paraId="2E8D796D">
      <w:pPr>
        <w:spacing w:line="594" w:lineRule="exact"/>
        <w:ind w:firstLine="640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本人（姓名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学院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班级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，学号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，联系电话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）承诺，遵循公平竞赛原则，诚信参赛，尊重比赛结果。如实提供报名信息，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参赛作品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u w:val="single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u w:val="single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均为本人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原创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为保证参赛真实性，比赛结束后，参赛作品由主办方进行保管备案，同时享有作品使用权。</w:t>
      </w:r>
    </w:p>
    <w:p w14:paraId="05AD193B">
      <w:pPr>
        <w:spacing w:line="594" w:lineRule="exact"/>
        <w:ind w:firstLine="640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 w14:paraId="76D75111">
      <w:pPr>
        <w:spacing w:line="594" w:lineRule="exact"/>
        <w:ind w:firstLine="640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如因违反赛事规定导致主办方或承办方遭受任何损失，将由本人承担全部责任。</w:t>
      </w:r>
    </w:p>
    <w:p w14:paraId="77EB2DD1">
      <w:pPr>
        <w:spacing w:line="594" w:lineRule="exact"/>
        <w:ind w:firstLine="640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 w14:paraId="6A275DB8">
      <w:pPr>
        <w:spacing w:line="594" w:lineRule="exact"/>
        <w:ind w:firstLine="640"/>
        <w:rPr>
          <w:rFonts w:hint="default" w:ascii="Times New Roman" w:hAnsi="Times New Roman" w:eastAsia="方正仿宋_GBK" w:cs="Times New Roman"/>
        </w:rPr>
      </w:pPr>
    </w:p>
    <w:p w14:paraId="77108B2C">
      <w:pPr>
        <w:spacing w:line="594" w:lineRule="exact"/>
        <w:ind w:firstLine="640"/>
        <w:rPr>
          <w:rFonts w:hint="default" w:ascii="Times New Roman" w:hAnsi="Times New Roman" w:eastAsia="方正仿宋_GBK" w:cs="Times New Roman"/>
        </w:rPr>
      </w:pPr>
    </w:p>
    <w:p w14:paraId="669E3CDC">
      <w:pPr>
        <w:spacing w:line="594" w:lineRule="exact"/>
        <w:ind w:firstLine="640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 xml:space="preserve">                                承 诺 人：</w:t>
      </w:r>
    </w:p>
    <w:p w14:paraId="0393BE66">
      <w:pPr>
        <w:spacing w:line="594" w:lineRule="exact"/>
        <w:jc w:val="right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承诺时间：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日</w:t>
      </w:r>
    </w:p>
    <w:p w14:paraId="395D5A60">
      <w:pPr>
        <w:pStyle w:val="7"/>
        <w:rPr>
          <w:rFonts w:hint="default" w:ascii="Times New Roman" w:hAnsi="Times New Roman" w:cs="Times New Roman"/>
        </w:rPr>
      </w:pPr>
    </w:p>
    <w:p w14:paraId="137DF26E">
      <w:pPr>
        <w:pStyle w:val="7"/>
        <w:rPr>
          <w:rFonts w:hint="default" w:ascii="Times New Roman" w:hAnsi="Times New Roman" w:cs="Times New Roman"/>
        </w:rPr>
      </w:pPr>
    </w:p>
    <w:p w14:paraId="6E319DC5">
      <w:pPr>
        <w:spacing w:line="600" w:lineRule="exact"/>
        <w:jc w:val="both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</w:p>
    <w:p w14:paraId="7B453B13">
      <w:pPr>
        <w:pStyle w:val="7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</w:p>
    <w:p w14:paraId="7710A8D8">
      <w:pPr>
        <w:pStyle w:val="7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</w:p>
    <w:p w14:paraId="5CA42A62">
      <w:pPr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  <w:br w:type="page"/>
      </w:r>
    </w:p>
    <w:p w14:paraId="4CBAC27C">
      <w:pPr>
        <w:spacing w:line="600" w:lineRule="exact"/>
        <w:jc w:val="both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  <w:t>附件</w:t>
      </w:r>
      <w:r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  <w:lang w:val="en-US" w:eastAsia="zh-CN"/>
        </w:rPr>
        <w:t>2</w:t>
      </w:r>
    </w:p>
    <w:p w14:paraId="1CF63A38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</w:p>
    <w:p w14:paraId="7B708029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第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十一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届阅乐读书季</w:t>
      </w:r>
    </w:p>
    <w:p w14:paraId="024644A0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“书新时代华章 画新重庆征程”</w:t>
      </w:r>
    </w:p>
    <w:p w14:paraId="49012876">
      <w:pPr>
        <w:spacing w:line="600" w:lineRule="exact"/>
        <w:jc w:val="center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主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题书画作品比赛规则</w:t>
      </w:r>
    </w:p>
    <w:p w14:paraId="2B0F3992">
      <w:pPr>
        <w:tabs>
          <w:tab w:val="left" w:pos="0"/>
        </w:tabs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一、参赛要求</w:t>
      </w:r>
    </w:p>
    <w:p w14:paraId="755B429F">
      <w:pPr>
        <w:spacing w:line="600" w:lineRule="exact"/>
        <w:ind w:firstLine="640" w:firstLineChars="200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（一）书法作品</w:t>
      </w:r>
    </w:p>
    <w:p w14:paraId="5017CAA5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1、创作主题:以“书新时代华章 画新重庆征程”为主题，依托丰富多彩的书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艺术形态，展现共产党成立以来的光辉历程，讴歌党的改革开放所取得的累累硕果，弘扬中华优秀传统文化，体现社会主义核心价值观。</w:t>
      </w:r>
    </w:p>
    <w:p w14:paraId="390AE92F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2、作品类别：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笔书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，字体不限，篆书、草书、隶书需附释文。</w:t>
      </w:r>
    </w:p>
    <w:p w14:paraId="2B361343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、创作要求：参赛作品必须为原创，作者对作品的版权、著作权、肖像权负有全部法律责任。如参赛者剽窃他人作品而产生法律纠纷，由参赛者本人承担责任，与主办方无关。</w:t>
      </w:r>
    </w:p>
    <w:p w14:paraId="6653A35E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、所有参赛作品主办方有在学校展出，媒体上刊载、编辑的权利，以及在学校宣传推广活动中无偿使用的权利。所有参赛作者被视为同意上述规定。</w:t>
      </w:r>
    </w:p>
    <w:p w14:paraId="0D2F16A7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、赛事主办方保留对此次比赛的最终解释权。</w:t>
      </w:r>
    </w:p>
    <w:p w14:paraId="44CB979E">
      <w:pPr>
        <w:spacing w:line="600" w:lineRule="exact"/>
        <w:ind w:firstLine="640" w:firstLineChars="200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（二）绘画作品</w:t>
      </w:r>
    </w:p>
    <w:p w14:paraId="6777F328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1、创作主题:以“书新时代华章 画新重庆征程”为主题，依托丰富多彩的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绘画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艺术形态，展现共产党成立以来的光辉历程，讴歌党的改革开放所取得的累累硕果，弘扬中华优秀传统文化，体现社会主义核心价值观。</w:t>
      </w:r>
    </w:p>
    <w:p w14:paraId="4B4C0427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2、作品类别：国画、油画、卡通、素描、速写、水粉、水彩、漫画、版画、手工艺彩绘。</w:t>
      </w:r>
    </w:p>
    <w:p w14:paraId="5333CD2F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3、作品尺寸：画幅不超过四尺全开。</w:t>
      </w:r>
    </w:p>
    <w:p w14:paraId="3C5196B8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4、创作要求：参赛作品必须为原创，作者对作品的版权、著作权、肖像权负有全部法律责任。如参赛者剽窃他人作品而产生法律纠纷，由参赛者本人承担责任，与主办方无关。</w:t>
      </w:r>
    </w:p>
    <w:p w14:paraId="6DF1D760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5、所有参赛作品主办方有在学校展出，媒体上刊载、编辑的权利，以及在学校宣传推广活动中无偿使用的权利。所有参赛作者被视为同意上述规定。</w:t>
      </w:r>
    </w:p>
    <w:p w14:paraId="13B53FC6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6、赛事主办方保留对此次比赛的最终解释权。</w:t>
      </w:r>
    </w:p>
    <w:p w14:paraId="48C68865">
      <w:pPr>
        <w:tabs>
          <w:tab w:val="left" w:pos="0"/>
        </w:tabs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/>
          <w:bCs/>
          <w:sz w:val="32"/>
          <w:szCs w:val="32"/>
        </w:rPr>
        <w:t>二、评分细则</w:t>
      </w:r>
    </w:p>
    <w:p w14:paraId="688B9704">
      <w:pPr>
        <w:spacing w:line="600" w:lineRule="exact"/>
        <w:ind w:firstLine="640" w:firstLineChars="200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（一）书法类</w:t>
      </w:r>
    </w:p>
    <w:p w14:paraId="208232D8">
      <w:pPr>
        <w:tabs>
          <w:tab w:val="left" w:pos="0"/>
        </w:tabs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1.软笔书法评分细则：</w:t>
      </w:r>
    </w:p>
    <w:p w14:paraId="4266072F">
      <w:pPr>
        <w:tabs>
          <w:tab w:val="left" w:pos="0"/>
        </w:tabs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（1）贴合主题，内容新颖，字体规范（40分）</w:t>
      </w:r>
    </w:p>
    <w:p w14:paraId="17448FEB">
      <w:pPr>
        <w:tabs>
          <w:tab w:val="left" w:pos="0"/>
        </w:tabs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（2）字体爽利遒劲，紧凑连贯，起伏顺畅，骨肉匀称(15分)</w:t>
      </w:r>
    </w:p>
    <w:p w14:paraId="08A06F3E">
      <w:pPr>
        <w:tabs>
          <w:tab w:val="left" w:pos="0"/>
        </w:tabs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（3）版面合理，墨白协调，笔势呼应（15分）</w:t>
      </w:r>
    </w:p>
    <w:p w14:paraId="197D88A8">
      <w:pPr>
        <w:tabs>
          <w:tab w:val="left" w:pos="0"/>
        </w:tabs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（4）章法浑然一体，布局精巧，赏心悦目（15分）</w:t>
      </w:r>
    </w:p>
    <w:p w14:paraId="0D0F3A03">
      <w:pPr>
        <w:tabs>
          <w:tab w:val="left" w:pos="0"/>
        </w:tabs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（5）总体风格鲜明，独树一帜，自然和谐（15分）</w:t>
      </w:r>
    </w:p>
    <w:p w14:paraId="6F60C52E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2.硬笔书法评分细则：</w:t>
      </w:r>
    </w:p>
    <w:p w14:paraId="4CA1FB6E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（1）贴合主题，明确新颖（40分）</w:t>
      </w:r>
    </w:p>
    <w:p w14:paraId="129B0E97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（2）单字结构合理，大小一致，用笔流畅（15分）</w:t>
      </w:r>
    </w:p>
    <w:p w14:paraId="417C48F1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（3）整体布局合理，行列整齐，风格统一（15分）</w:t>
      </w:r>
    </w:p>
    <w:p w14:paraId="616FF243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（4）书写规范，工整，无错别字（15分）</w:t>
      </w:r>
    </w:p>
    <w:p w14:paraId="4F722D9F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（5）版面整洁，美观大方，总体印象良好（15分）</w:t>
      </w:r>
    </w:p>
    <w:p w14:paraId="73D38346">
      <w:pPr>
        <w:spacing w:line="600" w:lineRule="exact"/>
        <w:ind w:firstLine="640" w:firstLineChars="200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（二）绘画类</w:t>
      </w:r>
    </w:p>
    <w:p w14:paraId="71E06777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1.贴合主题，构图合理，表现生动（40分）</w:t>
      </w:r>
    </w:p>
    <w:p w14:paraId="2FF4C15E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2.色彩关系明确，画面生动和谐（15分）</w:t>
      </w:r>
    </w:p>
    <w:p w14:paraId="56587B84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3.画面干净整洁（15分）</w:t>
      </w:r>
    </w:p>
    <w:p w14:paraId="25A7C3FA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4.造型完整（15分）</w:t>
      </w:r>
    </w:p>
    <w:p w14:paraId="4DF8931C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5.内容新颖，表现富有创意（15分）</w:t>
      </w:r>
    </w:p>
    <w:p w14:paraId="6706E83C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注：本次比赛实行百分制。</w:t>
      </w:r>
    </w:p>
    <w:p w14:paraId="5B122878"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</w:p>
    <w:p w14:paraId="61588D1B">
      <w:pPr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2E0D4A42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第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十一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届阅乐读书季</w:t>
      </w:r>
    </w:p>
    <w:p w14:paraId="464B9B01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“书新时代华章 画新重庆征程”</w:t>
      </w:r>
    </w:p>
    <w:p w14:paraId="4681EF6F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主题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书画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作品比赛报名表</w:t>
      </w:r>
    </w:p>
    <w:p w14:paraId="49DD7CB2">
      <w:pPr>
        <w:pStyle w:val="7"/>
        <w:rPr>
          <w:rFonts w:hint="default" w:ascii="Times New Roman" w:hAnsi="Times New Roman" w:cs="Times New Roman"/>
        </w:rPr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848"/>
        <w:gridCol w:w="549"/>
        <w:gridCol w:w="2268"/>
        <w:gridCol w:w="2403"/>
      </w:tblGrid>
      <w:tr w14:paraId="58A12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680" w:type="dxa"/>
            <w:vAlign w:val="center"/>
          </w:tcPr>
          <w:p w14:paraId="1B874D7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作品名称</w:t>
            </w:r>
          </w:p>
        </w:tc>
        <w:tc>
          <w:tcPr>
            <w:tcW w:w="2397" w:type="dxa"/>
            <w:gridSpan w:val="2"/>
            <w:vAlign w:val="center"/>
          </w:tcPr>
          <w:p w14:paraId="61BE4B7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AC1805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作品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类别</w:t>
            </w:r>
          </w:p>
        </w:tc>
        <w:tc>
          <w:tcPr>
            <w:tcW w:w="2403" w:type="dxa"/>
            <w:vAlign w:val="center"/>
          </w:tcPr>
          <w:p w14:paraId="421E0ED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7AC71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680" w:type="dxa"/>
            <w:vAlign w:val="center"/>
          </w:tcPr>
          <w:p w14:paraId="340ABC4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作者姓名</w:t>
            </w:r>
          </w:p>
        </w:tc>
        <w:tc>
          <w:tcPr>
            <w:tcW w:w="2397" w:type="dxa"/>
            <w:gridSpan w:val="2"/>
            <w:vAlign w:val="center"/>
          </w:tcPr>
          <w:p w14:paraId="237CDF3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7DF7A6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本人联系电话</w:t>
            </w:r>
          </w:p>
        </w:tc>
        <w:tc>
          <w:tcPr>
            <w:tcW w:w="2403" w:type="dxa"/>
            <w:vAlign w:val="center"/>
          </w:tcPr>
          <w:p w14:paraId="483FA72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05898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680" w:type="dxa"/>
            <w:vAlign w:val="center"/>
          </w:tcPr>
          <w:p w14:paraId="2A38F6B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指导老师</w:t>
            </w:r>
          </w:p>
        </w:tc>
        <w:tc>
          <w:tcPr>
            <w:tcW w:w="2397" w:type="dxa"/>
            <w:gridSpan w:val="2"/>
            <w:vAlign w:val="center"/>
          </w:tcPr>
          <w:p w14:paraId="6EF9E5B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D803B6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指导老师联系电话</w:t>
            </w:r>
          </w:p>
        </w:tc>
        <w:tc>
          <w:tcPr>
            <w:tcW w:w="2403" w:type="dxa"/>
            <w:vAlign w:val="center"/>
          </w:tcPr>
          <w:p w14:paraId="19BF65E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6A09D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80" w:type="dxa"/>
            <w:vAlign w:val="center"/>
          </w:tcPr>
          <w:p w14:paraId="11282C1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单位</w:t>
            </w:r>
          </w:p>
          <w:p w14:paraId="475D849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（专业班级）</w:t>
            </w:r>
          </w:p>
        </w:tc>
        <w:tc>
          <w:tcPr>
            <w:tcW w:w="7068" w:type="dxa"/>
            <w:gridSpan w:val="4"/>
            <w:vAlign w:val="center"/>
          </w:tcPr>
          <w:p w14:paraId="3EE4414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2FDE0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680" w:type="dxa"/>
            <w:vMerge w:val="restart"/>
            <w:vAlign w:val="center"/>
          </w:tcPr>
          <w:p w14:paraId="6C696D4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作</w:t>
            </w:r>
          </w:p>
          <w:p w14:paraId="4B2397B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品</w:t>
            </w:r>
          </w:p>
          <w:p w14:paraId="33549D6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说</w:t>
            </w:r>
          </w:p>
          <w:p w14:paraId="5F7B840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明</w:t>
            </w:r>
          </w:p>
        </w:tc>
        <w:tc>
          <w:tcPr>
            <w:tcW w:w="1848" w:type="dxa"/>
            <w:vAlign w:val="center"/>
          </w:tcPr>
          <w:p w14:paraId="49FDC6DB">
            <w:pPr>
              <w:spacing w:line="400" w:lineRule="exact"/>
              <w:ind w:left="119" w:leftChars="57" w:right="443" w:rightChars="211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创作时间</w:t>
            </w:r>
          </w:p>
        </w:tc>
        <w:tc>
          <w:tcPr>
            <w:tcW w:w="5220" w:type="dxa"/>
            <w:gridSpan w:val="3"/>
            <w:vAlign w:val="center"/>
          </w:tcPr>
          <w:p w14:paraId="6E2F806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65369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9" w:hRule="atLeast"/>
          <w:jc w:val="center"/>
        </w:trPr>
        <w:tc>
          <w:tcPr>
            <w:tcW w:w="1680" w:type="dxa"/>
            <w:vMerge w:val="continue"/>
            <w:vAlign w:val="center"/>
          </w:tcPr>
          <w:p w14:paraId="37801A0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068" w:type="dxa"/>
            <w:gridSpan w:val="4"/>
            <w:vAlign w:val="center"/>
          </w:tcPr>
          <w:p w14:paraId="3E816EB4"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创作意图：</w:t>
            </w:r>
          </w:p>
          <w:p w14:paraId="0B1CF0E3">
            <w:pPr>
              <w:spacing w:line="400" w:lineRule="exact"/>
              <w:ind w:firstLine="240" w:firstLineChars="10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2A7728C2">
            <w:pPr>
              <w:spacing w:line="400" w:lineRule="exact"/>
              <w:ind w:firstLine="240" w:firstLineChars="10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6010D05C">
            <w:pPr>
              <w:spacing w:line="400" w:lineRule="exact"/>
              <w:ind w:firstLine="240" w:firstLineChars="10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7D501C54">
            <w:pPr>
              <w:spacing w:line="400" w:lineRule="exact"/>
              <w:ind w:firstLine="240" w:firstLineChars="10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4E3C97C0">
            <w:pPr>
              <w:spacing w:line="400" w:lineRule="exact"/>
              <w:ind w:firstLine="240" w:firstLineChars="10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2AAEB0B9">
            <w:pPr>
              <w:spacing w:line="400" w:lineRule="exact"/>
              <w:ind w:firstLine="240" w:firstLineChars="10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5879FCA3"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</w:t>
            </w:r>
          </w:p>
          <w:p w14:paraId="7CC03281">
            <w:pPr>
              <w:spacing w:line="400" w:lineRule="exact"/>
              <w:ind w:firstLine="240" w:firstLineChars="10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65C9FBEF">
            <w:pPr>
              <w:spacing w:line="400" w:lineRule="exact"/>
              <w:ind w:firstLine="240" w:firstLineChars="10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</w:tbl>
    <w:p w14:paraId="02D7F89E">
      <w:pPr>
        <w:spacing w:line="400" w:lineRule="exact"/>
        <w:jc w:val="center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>注：请将此报名表与</w:t>
      </w:r>
      <w:r>
        <w:rPr>
          <w:rFonts w:hint="default" w:ascii="Times New Roman" w:hAnsi="Times New Roman" w:eastAsia="方正仿宋_GBK" w:cs="Times New Roman"/>
          <w:sz w:val="24"/>
          <w:lang w:val="en-US" w:eastAsia="zh-CN"/>
        </w:rPr>
        <w:t>书画</w:t>
      </w:r>
      <w:r>
        <w:rPr>
          <w:rFonts w:hint="default" w:ascii="Times New Roman" w:hAnsi="Times New Roman" w:eastAsia="方正仿宋_GBK" w:cs="Times New Roman"/>
          <w:sz w:val="24"/>
        </w:rPr>
        <w:t>作品一起合并为压缩文件上交；每件作品填写一份报名表。</w:t>
      </w:r>
    </w:p>
    <w:p w14:paraId="2B677460">
      <w:pPr>
        <w:widowControl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br w:type="page"/>
      </w:r>
    </w:p>
    <w:p w14:paraId="7C63B3C7">
      <w:pPr>
        <w:spacing w:line="600" w:lineRule="exact"/>
        <w:jc w:val="both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 w14:paraId="0629D76F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</w:p>
    <w:p w14:paraId="21D737CE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第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十一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届阅乐读书季</w:t>
      </w:r>
    </w:p>
    <w:p w14:paraId="17FBCEF3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“书新时代华章 画新重庆征程”</w:t>
      </w:r>
    </w:p>
    <w:p w14:paraId="2BD712FF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主题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书画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作品比赛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汇总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表</w:t>
      </w:r>
    </w:p>
    <w:p w14:paraId="6AB37DAC">
      <w:pPr>
        <w:spacing w:line="400" w:lineRule="exact"/>
        <w:ind w:right="25" w:rightChars="12"/>
        <w:rPr>
          <w:rFonts w:hint="default" w:ascii="Times New Roman" w:hAnsi="Times New Roman" w:eastAsia="方正仿宋_GBK" w:cs="Times New Roman"/>
          <w:sz w:val="24"/>
          <w:szCs w:val="24"/>
        </w:rPr>
      </w:pPr>
    </w:p>
    <w:p w14:paraId="4D4F2F87">
      <w:pPr>
        <w:spacing w:line="400" w:lineRule="exact"/>
        <w:ind w:right="25" w:rightChars="12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报送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学院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:                    联系人：                 联系电话：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619"/>
        <w:gridCol w:w="2013"/>
        <w:gridCol w:w="1298"/>
        <w:gridCol w:w="2154"/>
      </w:tblGrid>
      <w:tr w14:paraId="4B870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833" w:type="dxa"/>
            <w:shd w:val="clear" w:color="auto" w:fill="auto"/>
            <w:vAlign w:val="center"/>
          </w:tcPr>
          <w:p w14:paraId="6B3B8751">
            <w:pPr>
              <w:tabs>
                <w:tab w:val="left" w:pos="0"/>
              </w:tabs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类别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63241916">
            <w:pPr>
              <w:tabs>
                <w:tab w:val="left" w:pos="0"/>
              </w:tabs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3614C7CC">
            <w:pPr>
              <w:tabs>
                <w:tab w:val="left" w:pos="0"/>
              </w:tabs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作品名称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05CF71D0">
            <w:pPr>
              <w:tabs>
                <w:tab w:val="left" w:pos="0"/>
              </w:tabs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作者姓名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9ACC579">
            <w:pPr>
              <w:tabs>
                <w:tab w:val="left" w:pos="0"/>
              </w:tabs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作者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/>
              </w:rPr>
              <w:t>单位(填学院)</w:t>
            </w:r>
          </w:p>
        </w:tc>
      </w:tr>
      <w:tr w14:paraId="4D9FC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833" w:type="dxa"/>
            <w:vMerge w:val="restart"/>
            <w:shd w:val="clear" w:color="auto" w:fill="auto"/>
            <w:vAlign w:val="center"/>
          </w:tcPr>
          <w:p w14:paraId="01FAF5ED">
            <w:pPr>
              <w:tabs>
                <w:tab w:val="left" w:pos="0"/>
              </w:tabs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/>
              </w:rPr>
              <w:t>书法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126093D2">
            <w:pPr>
              <w:tabs>
                <w:tab w:val="left" w:pos="0"/>
              </w:tabs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246FF58C">
            <w:pPr>
              <w:tabs>
                <w:tab w:val="left" w:pos="0"/>
              </w:tabs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6EA55B63">
            <w:pPr>
              <w:tabs>
                <w:tab w:val="left" w:pos="0"/>
              </w:tabs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72AEF185">
            <w:pPr>
              <w:tabs>
                <w:tab w:val="left" w:pos="0"/>
              </w:tabs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</w:tr>
      <w:tr w14:paraId="78F7B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833" w:type="dxa"/>
            <w:vMerge w:val="continue"/>
            <w:shd w:val="clear" w:color="auto" w:fill="auto"/>
            <w:vAlign w:val="center"/>
          </w:tcPr>
          <w:p w14:paraId="2E879EE0">
            <w:pPr>
              <w:tabs>
                <w:tab w:val="left" w:pos="0"/>
              </w:tabs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74451BDA">
            <w:pPr>
              <w:tabs>
                <w:tab w:val="left" w:pos="0"/>
              </w:tabs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6438E997">
            <w:pPr>
              <w:tabs>
                <w:tab w:val="left" w:pos="0"/>
              </w:tabs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33668791">
            <w:pPr>
              <w:tabs>
                <w:tab w:val="left" w:pos="0"/>
              </w:tabs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56D73814">
            <w:pPr>
              <w:tabs>
                <w:tab w:val="left" w:pos="0"/>
              </w:tabs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</w:tr>
      <w:tr w14:paraId="7D866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833" w:type="dxa"/>
            <w:vMerge w:val="restart"/>
            <w:shd w:val="clear" w:color="auto" w:fill="auto"/>
            <w:vAlign w:val="center"/>
          </w:tcPr>
          <w:p w14:paraId="433B0CA1">
            <w:pPr>
              <w:tabs>
                <w:tab w:val="left" w:pos="0"/>
              </w:tabs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/>
              </w:rPr>
              <w:t>绘画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4EDBFD02">
            <w:pPr>
              <w:tabs>
                <w:tab w:val="left" w:pos="0"/>
              </w:tabs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0C9B215A">
            <w:pPr>
              <w:tabs>
                <w:tab w:val="left" w:pos="0"/>
              </w:tabs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20DA9CC7">
            <w:pPr>
              <w:tabs>
                <w:tab w:val="left" w:pos="0"/>
              </w:tabs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60E5740E">
            <w:pPr>
              <w:tabs>
                <w:tab w:val="left" w:pos="0"/>
              </w:tabs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</w:tr>
      <w:tr w14:paraId="29CFB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833" w:type="dxa"/>
            <w:vMerge w:val="continue"/>
            <w:shd w:val="clear" w:color="auto" w:fill="auto"/>
            <w:vAlign w:val="center"/>
          </w:tcPr>
          <w:p w14:paraId="6B73152D">
            <w:pPr>
              <w:tabs>
                <w:tab w:val="left" w:pos="0"/>
              </w:tabs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5C59CC02">
            <w:pPr>
              <w:tabs>
                <w:tab w:val="left" w:pos="0"/>
              </w:tabs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3D6637B7">
            <w:pPr>
              <w:tabs>
                <w:tab w:val="left" w:pos="0"/>
              </w:tabs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4D81CA37">
            <w:pPr>
              <w:tabs>
                <w:tab w:val="left" w:pos="0"/>
              </w:tabs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654CE4B4">
            <w:pPr>
              <w:tabs>
                <w:tab w:val="left" w:pos="0"/>
              </w:tabs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</w:tr>
    </w:tbl>
    <w:p w14:paraId="784365AE">
      <w:pPr>
        <w:spacing w:line="400" w:lineRule="exact"/>
        <w:ind w:right="25" w:rightChars="12"/>
        <w:rPr>
          <w:rFonts w:hint="default" w:ascii="Times New Roman" w:hAnsi="Times New Roman" w:eastAsia="方正仿宋_GBK" w:cs="Times New Roman"/>
          <w:sz w:val="24"/>
        </w:rPr>
      </w:pPr>
    </w:p>
    <w:sectPr>
      <w:pgSz w:w="11906" w:h="16838"/>
      <w:pgMar w:top="1984" w:right="1446" w:bottom="1644" w:left="1446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mZTc0MDhkMGU5MDRiYWJiODk0NDAzMjQ1NmQ5OWUifQ=="/>
  </w:docVars>
  <w:rsids>
    <w:rsidRoot w:val="00C05EDB"/>
    <w:rsid w:val="00002B0A"/>
    <w:rsid w:val="00004B70"/>
    <w:rsid w:val="00005176"/>
    <w:rsid w:val="00012F25"/>
    <w:rsid w:val="0002491A"/>
    <w:rsid w:val="0002544E"/>
    <w:rsid w:val="000412A7"/>
    <w:rsid w:val="00043012"/>
    <w:rsid w:val="00056526"/>
    <w:rsid w:val="00060B4E"/>
    <w:rsid w:val="00063B71"/>
    <w:rsid w:val="00074D5A"/>
    <w:rsid w:val="00077396"/>
    <w:rsid w:val="000C4043"/>
    <w:rsid w:val="000D317E"/>
    <w:rsid w:val="000E04CC"/>
    <w:rsid w:val="000F66C6"/>
    <w:rsid w:val="00106797"/>
    <w:rsid w:val="0010696D"/>
    <w:rsid w:val="00143E2E"/>
    <w:rsid w:val="001447CB"/>
    <w:rsid w:val="0015046A"/>
    <w:rsid w:val="0016229D"/>
    <w:rsid w:val="00163760"/>
    <w:rsid w:val="00175CD1"/>
    <w:rsid w:val="001862D4"/>
    <w:rsid w:val="00187AF7"/>
    <w:rsid w:val="001B33D8"/>
    <w:rsid w:val="001B7130"/>
    <w:rsid w:val="001B7DF4"/>
    <w:rsid w:val="001E1538"/>
    <w:rsid w:val="001F7FF7"/>
    <w:rsid w:val="00221AB3"/>
    <w:rsid w:val="00225643"/>
    <w:rsid w:val="00225C3A"/>
    <w:rsid w:val="00234605"/>
    <w:rsid w:val="0024146D"/>
    <w:rsid w:val="00244DB4"/>
    <w:rsid w:val="002506F3"/>
    <w:rsid w:val="00251607"/>
    <w:rsid w:val="0025185B"/>
    <w:rsid w:val="00253A34"/>
    <w:rsid w:val="002559B2"/>
    <w:rsid w:val="00257563"/>
    <w:rsid w:val="0027078F"/>
    <w:rsid w:val="00270C7A"/>
    <w:rsid w:val="002D0B3A"/>
    <w:rsid w:val="002E2ADF"/>
    <w:rsid w:val="002F41A0"/>
    <w:rsid w:val="003208BE"/>
    <w:rsid w:val="00320BCE"/>
    <w:rsid w:val="00321E52"/>
    <w:rsid w:val="00360B0E"/>
    <w:rsid w:val="00362E20"/>
    <w:rsid w:val="00390946"/>
    <w:rsid w:val="00396B7C"/>
    <w:rsid w:val="003D3298"/>
    <w:rsid w:val="003D6E38"/>
    <w:rsid w:val="003F595E"/>
    <w:rsid w:val="0041383C"/>
    <w:rsid w:val="0044244C"/>
    <w:rsid w:val="00447FD1"/>
    <w:rsid w:val="004529F1"/>
    <w:rsid w:val="004557AA"/>
    <w:rsid w:val="00455ED9"/>
    <w:rsid w:val="00456120"/>
    <w:rsid w:val="004B3191"/>
    <w:rsid w:val="004C7A07"/>
    <w:rsid w:val="004C7F58"/>
    <w:rsid w:val="004D5D15"/>
    <w:rsid w:val="004D60AC"/>
    <w:rsid w:val="00504CEC"/>
    <w:rsid w:val="00515B80"/>
    <w:rsid w:val="005252F3"/>
    <w:rsid w:val="00526687"/>
    <w:rsid w:val="00530E52"/>
    <w:rsid w:val="005352C2"/>
    <w:rsid w:val="00536B2F"/>
    <w:rsid w:val="00547040"/>
    <w:rsid w:val="0055032A"/>
    <w:rsid w:val="00560D75"/>
    <w:rsid w:val="005634DB"/>
    <w:rsid w:val="00580D21"/>
    <w:rsid w:val="00583F2F"/>
    <w:rsid w:val="00595557"/>
    <w:rsid w:val="005A156E"/>
    <w:rsid w:val="005C6E2E"/>
    <w:rsid w:val="005D0C0C"/>
    <w:rsid w:val="0060267D"/>
    <w:rsid w:val="00607C26"/>
    <w:rsid w:val="00641A22"/>
    <w:rsid w:val="00644EC3"/>
    <w:rsid w:val="00661936"/>
    <w:rsid w:val="006802E7"/>
    <w:rsid w:val="006A1FCD"/>
    <w:rsid w:val="006C07BA"/>
    <w:rsid w:val="006E507D"/>
    <w:rsid w:val="006E7C53"/>
    <w:rsid w:val="006F2332"/>
    <w:rsid w:val="0071381B"/>
    <w:rsid w:val="00716379"/>
    <w:rsid w:val="00725B79"/>
    <w:rsid w:val="00727387"/>
    <w:rsid w:val="00747E43"/>
    <w:rsid w:val="00747FFB"/>
    <w:rsid w:val="00751EA7"/>
    <w:rsid w:val="00753E83"/>
    <w:rsid w:val="00776B71"/>
    <w:rsid w:val="00782EE0"/>
    <w:rsid w:val="007954F0"/>
    <w:rsid w:val="007A0A24"/>
    <w:rsid w:val="007A6B5E"/>
    <w:rsid w:val="007A7ACC"/>
    <w:rsid w:val="007B60C5"/>
    <w:rsid w:val="007B65DF"/>
    <w:rsid w:val="007D12C5"/>
    <w:rsid w:val="007E7E6B"/>
    <w:rsid w:val="007F409E"/>
    <w:rsid w:val="00800B24"/>
    <w:rsid w:val="00817850"/>
    <w:rsid w:val="0082136B"/>
    <w:rsid w:val="0082160F"/>
    <w:rsid w:val="008218C2"/>
    <w:rsid w:val="00827ADA"/>
    <w:rsid w:val="00856DE8"/>
    <w:rsid w:val="0086332A"/>
    <w:rsid w:val="00867DAB"/>
    <w:rsid w:val="00873DE7"/>
    <w:rsid w:val="00883C10"/>
    <w:rsid w:val="008A3F9E"/>
    <w:rsid w:val="008B68DC"/>
    <w:rsid w:val="008B7F7D"/>
    <w:rsid w:val="008C1F3C"/>
    <w:rsid w:val="008E1AC5"/>
    <w:rsid w:val="008F2609"/>
    <w:rsid w:val="008F6E20"/>
    <w:rsid w:val="009229A2"/>
    <w:rsid w:val="00944971"/>
    <w:rsid w:val="00952ED9"/>
    <w:rsid w:val="00970FD5"/>
    <w:rsid w:val="00972432"/>
    <w:rsid w:val="009901AA"/>
    <w:rsid w:val="009924DA"/>
    <w:rsid w:val="009A753E"/>
    <w:rsid w:val="009C0406"/>
    <w:rsid w:val="009D0D97"/>
    <w:rsid w:val="009D12C3"/>
    <w:rsid w:val="009F0BEA"/>
    <w:rsid w:val="00A15CC8"/>
    <w:rsid w:val="00A17899"/>
    <w:rsid w:val="00A24AB5"/>
    <w:rsid w:val="00A307AA"/>
    <w:rsid w:val="00A339A4"/>
    <w:rsid w:val="00A67526"/>
    <w:rsid w:val="00A80B55"/>
    <w:rsid w:val="00A85ED1"/>
    <w:rsid w:val="00AA075B"/>
    <w:rsid w:val="00AB4DB1"/>
    <w:rsid w:val="00AD253B"/>
    <w:rsid w:val="00AD63B6"/>
    <w:rsid w:val="00AE0CE4"/>
    <w:rsid w:val="00AE0D7E"/>
    <w:rsid w:val="00B049FA"/>
    <w:rsid w:val="00B14A38"/>
    <w:rsid w:val="00B15FBD"/>
    <w:rsid w:val="00B24239"/>
    <w:rsid w:val="00B36DDE"/>
    <w:rsid w:val="00B45A32"/>
    <w:rsid w:val="00B53725"/>
    <w:rsid w:val="00B60C99"/>
    <w:rsid w:val="00B769F5"/>
    <w:rsid w:val="00BA63F3"/>
    <w:rsid w:val="00BA7E9C"/>
    <w:rsid w:val="00BB17C6"/>
    <w:rsid w:val="00BC5431"/>
    <w:rsid w:val="00BD447E"/>
    <w:rsid w:val="00BD4A52"/>
    <w:rsid w:val="00BE6F93"/>
    <w:rsid w:val="00C056AC"/>
    <w:rsid w:val="00C05EDB"/>
    <w:rsid w:val="00C1401F"/>
    <w:rsid w:val="00C52E15"/>
    <w:rsid w:val="00C65A55"/>
    <w:rsid w:val="00CA3936"/>
    <w:rsid w:val="00CB2832"/>
    <w:rsid w:val="00CB425D"/>
    <w:rsid w:val="00CD0BC9"/>
    <w:rsid w:val="00CE0694"/>
    <w:rsid w:val="00CE1F1F"/>
    <w:rsid w:val="00CE60B8"/>
    <w:rsid w:val="00CF11D0"/>
    <w:rsid w:val="00CF20A5"/>
    <w:rsid w:val="00D05E04"/>
    <w:rsid w:val="00D06D40"/>
    <w:rsid w:val="00D06F1F"/>
    <w:rsid w:val="00D154A6"/>
    <w:rsid w:val="00D15C9C"/>
    <w:rsid w:val="00D178D8"/>
    <w:rsid w:val="00D17BF9"/>
    <w:rsid w:val="00D3242F"/>
    <w:rsid w:val="00D42E06"/>
    <w:rsid w:val="00D50E32"/>
    <w:rsid w:val="00D70341"/>
    <w:rsid w:val="00D7101A"/>
    <w:rsid w:val="00D77C1E"/>
    <w:rsid w:val="00D836BA"/>
    <w:rsid w:val="00D83F88"/>
    <w:rsid w:val="00D93E24"/>
    <w:rsid w:val="00DA7FB5"/>
    <w:rsid w:val="00DC3891"/>
    <w:rsid w:val="00DD4226"/>
    <w:rsid w:val="00DD5026"/>
    <w:rsid w:val="00DE56DA"/>
    <w:rsid w:val="00DF683B"/>
    <w:rsid w:val="00E16CBD"/>
    <w:rsid w:val="00E26B68"/>
    <w:rsid w:val="00E65467"/>
    <w:rsid w:val="00E745B8"/>
    <w:rsid w:val="00E751B1"/>
    <w:rsid w:val="00E956ED"/>
    <w:rsid w:val="00EB15B4"/>
    <w:rsid w:val="00EC00FE"/>
    <w:rsid w:val="00ED5910"/>
    <w:rsid w:val="00ED5F3E"/>
    <w:rsid w:val="00EE2AC8"/>
    <w:rsid w:val="00EE533D"/>
    <w:rsid w:val="00F0128C"/>
    <w:rsid w:val="00F0700B"/>
    <w:rsid w:val="00F201E8"/>
    <w:rsid w:val="00F44150"/>
    <w:rsid w:val="00F520FC"/>
    <w:rsid w:val="00F55A92"/>
    <w:rsid w:val="00F65A8E"/>
    <w:rsid w:val="00F84A71"/>
    <w:rsid w:val="00F87C11"/>
    <w:rsid w:val="00FB7A5B"/>
    <w:rsid w:val="00FC017A"/>
    <w:rsid w:val="00FC23A1"/>
    <w:rsid w:val="00FC7145"/>
    <w:rsid w:val="00FD264D"/>
    <w:rsid w:val="00FD7120"/>
    <w:rsid w:val="00FE07EC"/>
    <w:rsid w:val="00FE6A07"/>
    <w:rsid w:val="00FF0D75"/>
    <w:rsid w:val="121F5A91"/>
    <w:rsid w:val="14F549E1"/>
    <w:rsid w:val="188A412E"/>
    <w:rsid w:val="18ED5D18"/>
    <w:rsid w:val="191952B9"/>
    <w:rsid w:val="1AEC0F22"/>
    <w:rsid w:val="25F16466"/>
    <w:rsid w:val="288E47E9"/>
    <w:rsid w:val="29175D4F"/>
    <w:rsid w:val="2CFE36A0"/>
    <w:rsid w:val="314F318F"/>
    <w:rsid w:val="31D17402"/>
    <w:rsid w:val="362060C5"/>
    <w:rsid w:val="39832983"/>
    <w:rsid w:val="3BFD4A94"/>
    <w:rsid w:val="3FD47A0F"/>
    <w:rsid w:val="45545792"/>
    <w:rsid w:val="472F0B5C"/>
    <w:rsid w:val="47C54135"/>
    <w:rsid w:val="49F44678"/>
    <w:rsid w:val="4A753725"/>
    <w:rsid w:val="4AD104D6"/>
    <w:rsid w:val="4BB35181"/>
    <w:rsid w:val="50415489"/>
    <w:rsid w:val="50815CA5"/>
    <w:rsid w:val="5D606B8B"/>
    <w:rsid w:val="5F8B5007"/>
    <w:rsid w:val="6057476C"/>
    <w:rsid w:val="67C1134E"/>
    <w:rsid w:val="691A14AB"/>
    <w:rsid w:val="6BD42204"/>
    <w:rsid w:val="701A5B8B"/>
    <w:rsid w:val="73A66BCB"/>
    <w:rsid w:val="747A4B7A"/>
    <w:rsid w:val="757F7DBD"/>
    <w:rsid w:val="785D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4">
    <w:name w:val="heading 3"/>
    <w:basedOn w:val="1"/>
    <w:next w:val="1"/>
    <w:link w:val="18"/>
    <w:autoRedefine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/>
      <w:jc w:val="left"/>
    </w:pPr>
    <w:rPr>
      <w:rFonts w:ascii="等线" w:hAnsi="等线" w:eastAsia="等线"/>
      <w:kern w:val="0"/>
      <w:sz w:val="22"/>
    </w:rPr>
  </w:style>
  <w:style w:type="paragraph" w:styleId="6">
    <w:name w:val="Date"/>
    <w:basedOn w:val="1"/>
    <w:next w:val="1"/>
    <w:link w:val="22"/>
    <w:autoRedefine/>
    <w:qFormat/>
    <w:uiPriority w:val="0"/>
    <w:pPr>
      <w:ind w:left="100" w:leftChars="2500"/>
    </w:pPr>
  </w:style>
  <w:style w:type="paragraph" w:styleId="7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unhideWhenUsed/>
    <w:qFormat/>
    <w:uiPriority w:val="39"/>
    <w:pPr>
      <w:widowControl/>
      <w:tabs>
        <w:tab w:val="right" w:leader="dot" w:pos="8834"/>
      </w:tabs>
      <w:spacing w:after="100" w:line="259" w:lineRule="auto"/>
      <w:jc w:val="left"/>
    </w:pPr>
    <w:rPr>
      <w:rFonts w:ascii="等线" w:hAnsi="等线" w:eastAsia="等线"/>
      <w:kern w:val="0"/>
      <w:sz w:val="22"/>
    </w:rPr>
  </w:style>
  <w:style w:type="paragraph" w:styleId="10">
    <w:name w:val="toc 2"/>
    <w:basedOn w:val="1"/>
    <w:next w:val="1"/>
    <w:autoRedefine/>
    <w:unhideWhenUsed/>
    <w:qFormat/>
    <w:uiPriority w:val="39"/>
    <w:pPr>
      <w:widowControl/>
      <w:tabs>
        <w:tab w:val="right" w:leader="dot" w:pos="8834"/>
      </w:tabs>
      <w:spacing w:after="100" w:line="259" w:lineRule="auto"/>
      <w:ind w:left="220"/>
      <w:jc w:val="left"/>
    </w:pPr>
    <w:rPr>
      <w:rFonts w:ascii="等线" w:hAnsi="等线" w:eastAsia="等线"/>
      <w:kern w:val="0"/>
      <w:sz w:val="22"/>
    </w:rPr>
  </w:style>
  <w:style w:type="paragraph" w:styleId="11">
    <w:name w:val="Normal (Web)"/>
    <w:basedOn w:val="1"/>
    <w:autoRedefine/>
    <w:qFormat/>
    <w:uiPriority w:val="99"/>
    <w:pPr>
      <w:spacing w:before="100" w:beforeAutospacing="1" w:after="100" w:afterAutospacing="1" w:line="15" w:lineRule="atLeast"/>
      <w:jc w:val="left"/>
    </w:pPr>
    <w:rPr>
      <w:rFonts w:ascii="Tahoma" w:hAnsi="Tahoma" w:eastAsia="Tahoma"/>
      <w:color w:val="333333"/>
      <w:kern w:val="0"/>
      <w:sz w:val="18"/>
      <w:szCs w:val="18"/>
    </w:rPr>
  </w:style>
  <w:style w:type="paragraph" w:styleId="12">
    <w:name w:val="Title"/>
    <w:basedOn w:val="1"/>
    <w:next w:val="1"/>
    <w:link w:val="20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4">
    <w:name w:val="Table Grid"/>
    <w:basedOn w:val="13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autoRedefine/>
    <w:unhideWhenUsed/>
    <w:qFormat/>
    <w:uiPriority w:val="99"/>
    <w:rPr>
      <w:color w:val="0000FF"/>
      <w:u w:val="single"/>
    </w:rPr>
  </w:style>
  <w:style w:type="paragraph" w:customStyle="1" w:styleId="17">
    <w:name w:val="_Style 5"/>
    <w:basedOn w:val="2"/>
    <w:next w:val="1"/>
    <w:autoRedefine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/>
      <w:b w:val="0"/>
      <w:bCs w:val="0"/>
      <w:color w:val="2F5496"/>
      <w:kern w:val="0"/>
      <w:sz w:val="32"/>
      <w:szCs w:val="32"/>
    </w:rPr>
  </w:style>
  <w:style w:type="character" w:customStyle="1" w:styleId="18">
    <w:name w:val="标题 3 字符"/>
    <w:link w:val="4"/>
    <w:autoRedefine/>
    <w:qFormat/>
    <w:uiPriority w:val="9"/>
    <w:rPr>
      <w:b/>
      <w:bCs/>
      <w:sz w:val="32"/>
      <w:szCs w:val="32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0">
    <w:name w:val="标题 字符"/>
    <w:basedOn w:val="15"/>
    <w:link w:val="12"/>
    <w:autoRedefine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1">
    <w:name w:val="未处理的提及1"/>
    <w:basedOn w:val="15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日期 字符"/>
    <w:basedOn w:val="15"/>
    <w:link w:val="6"/>
    <w:autoRedefine/>
    <w:qFormat/>
    <w:uiPriority w:val="0"/>
    <w:rPr>
      <w:rFonts w:ascii="Times New Roman" w:hAnsi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37CC2B1-D349-4DAF-A1B1-2125E71CE2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621</Words>
  <Characters>633</Characters>
  <Lines>17</Lines>
  <Paragraphs>4</Paragraphs>
  <TotalTime>2</TotalTime>
  <ScaleCrop>false</ScaleCrop>
  <LinksUpToDate>false</LinksUpToDate>
  <CharactersWithSpaces>644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2022-04-18T07:45:00Z</dcterms:created>
  <dc:creator>Administrator</dc:creator>
  <cp:lastModifiedBy>Maria</cp:lastModifiedBy>
  <cp:lastPrinted>2021-03-22T07:09:00Z</cp:lastPrinted>
  <dcterms:modified xsi:type="dcterms:W3CDTF">2025-05-21T09:32:55Z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98F72127315A40D0957789C34AB5C8BB</vt:lpwstr>
  </property>
  <property fmtid="{D5CDD505-2E9C-101B-9397-08002B2CF9AE}" pid="4" name="KSOTemplateDocerSaveRecord">
    <vt:lpwstr>eyJoZGlkIjoiYjBmZTc0MDhkMGU5MDRiYWJiODk0NDAzMjQ1NmQ5OWUiLCJ1c2VySWQiOiI5MDE3NDQyNzMifQ==</vt:lpwstr>
  </property>
</Properties>
</file>