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等线" w:hAnsi="等线" w:eastAsia="等线" w:cs="等线"/>
          <w:b/>
          <w:color w:val="000000"/>
          <w:kern w:val="0"/>
          <w:sz w:val="40"/>
          <w:szCs w:val="40"/>
        </w:rPr>
        <w:t>________________项目报价函</w:t>
      </w:r>
    </w:p>
    <w:p>
      <w:pPr>
        <w:spacing w:line="5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庆城市管理职业学院：</w:t>
      </w:r>
    </w:p>
    <w:p>
      <w:pPr>
        <w:spacing w:line="5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我方收到____________________________（项目名称）的采购邀请，知晓并完全响应采购方案要求。经我单位详细研究，决定参加该项目的报价。</w:t>
      </w:r>
    </w:p>
    <w:p>
      <w:pPr>
        <w:pStyle w:val="3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1、愿意按照下述要求执行，报价为一口价，包含安装、运输、人工、税费等一切费用，人民币大写：                          元整；人民币小写：       元。</w:t>
      </w:r>
    </w:p>
    <w:p>
      <w:pPr>
        <w:pStyle w:val="3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2、我方承诺：本次报价的有效期为90天。</w:t>
      </w:r>
    </w:p>
    <w:tbl>
      <w:tblPr>
        <w:tblStyle w:val="6"/>
        <w:tblW w:w="49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421"/>
        <w:gridCol w:w="1194"/>
        <w:gridCol w:w="1882"/>
        <w:gridCol w:w="1209"/>
        <w:gridCol w:w="20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75" w:type="pc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2269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盖章</w:t>
            </w:r>
          </w:p>
        </w:tc>
        <w:tc>
          <w:tcPr>
            <w:tcW w:w="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报价人及联系电话</w:t>
            </w: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42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报价时间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采购清单：</w:t>
      </w:r>
    </w:p>
    <w:p>
      <w:pPr>
        <w:widowControl/>
        <w:jc w:val="center"/>
        <w:rPr>
          <w:rFonts w:hint="default"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hint="default"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hint="default"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hint="default"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hint="default" w:eastAsia="方正小标宋_GBK"/>
          <w:kern w:val="0"/>
          <w:sz w:val="36"/>
          <w:szCs w:val="36"/>
        </w:rPr>
      </w:pPr>
      <w:r>
        <w:rPr>
          <w:rFonts w:hint="default" w:eastAsia="方正小标宋_GBK"/>
          <w:kern w:val="0"/>
          <w:sz w:val="36"/>
          <w:szCs w:val="36"/>
        </w:rPr>
        <w:t>（</w:t>
      </w:r>
      <w:r>
        <w:rPr>
          <w:rFonts w:hint="eastAsia" w:eastAsia="方正小标宋_GBK"/>
          <w:kern w:val="0"/>
          <w:sz w:val="36"/>
          <w:szCs w:val="36"/>
          <w:lang w:val="en-US" w:eastAsia="zh-CN"/>
        </w:rPr>
        <w:t>货物类</w:t>
      </w:r>
      <w:r>
        <w:rPr>
          <w:rFonts w:hint="default" w:eastAsia="方正小标宋_GBK"/>
          <w:kern w:val="0"/>
          <w:sz w:val="36"/>
          <w:szCs w:val="36"/>
        </w:rPr>
        <w:t>）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  <w:szCs w:val="21"/>
          <w:lang w:val="en-US" w:eastAsia="zh-CN" w:bidi="ar-SA"/>
        </w:rPr>
        <w:t xml:space="preserve">计量单位：套、台、个、张   </w:t>
      </w:r>
    </w:p>
    <w:tbl>
      <w:tblPr>
        <w:tblStyle w:val="6"/>
        <w:tblW w:w="13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969"/>
        <w:gridCol w:w="7254"/>
        <w:gridCol w:w="846"/>
        <w:gridCol w:w="106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序号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服务名目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服务内容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和标准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数量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单价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合计</w:t>
            </w:r>
            <w:r>
              <w:rPr>
                <w:rFonts w:hint="default" w:eastAsia="黑体"/>
                <w:kern w:val="0"/>
                <w:sz w:val="24"/>
              </w:rPr>
              <w:t>金额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（</w:t>
            </w:r>
            <w:r>
              <w:rPr>
                <w:rFonts w:hint="default" w:eastAsia="黑体"/>
                <w:kern w:val="0"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1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广播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2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手动报警器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>拆除、安装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烟感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254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火灾显示盘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>新增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指示牌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查找及更换线路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>拆除、安装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应急照明灯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>拆除、安装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指示牌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加装BV-R2.5mm2电源线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225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声光报警器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模块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>新增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烟感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黑体"/>
                <w:kern w:val="0"/>
                <w:sz w:val="24"/>
              </w:rPr>
              <w:t>3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>新增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应急照明灯</w:t>
            </w:r>
          </w:p>
        </w:tc>
        <w:tc>
          <w:tcPr>
            <w:tcW w:w="72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合计</w:t>
            </w:r>
          </w:p>
        </w:tc>
        <w:tc>
          <w:tcPr>
            <w:tcW w:w="92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default" w:eastAsia="黑体"/>
                <w:kern w:val="0"/>
                <w:sz w:val="24"/>
              </w:rPr>
              <w:t>人民币大写：</w:t>
            </w: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eastAsia="黑体"/>
                <w:b w:val="0"/>
                <w:bCs w:val="0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黑体"/>
                <w:b w:val="0"/>
                <w:bCs w:val="0"/>
                <w:color w:val="FF0000"/>
                <w:kern w:val="0"/>
                <w:sz w:val="24"/>
                <w:lang w:val="en-US" w:eastAsia="zh-CN"/>
              </w:rPr>
              <w:t>此报价应包含人工服务费</w:t>
            </w:r>
            <w:r>
              <w:rPr>
                <w:rFonts w:hint="eastAsia" w:eastAsia="黑体"/>
                <w:b w:val="0"/>
                <w:bCs w:val="0"/>
                <w:color w:val="FF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质量保证及售后服务：</w:t>
      </w:r>
    </w:p>
    <w:p>
      <w:pPr>
        <w:numPr>
          <w:ilvl w:val="0"/>
          <w:numId w:val="0"/>
        </w:numPr>
        <w:spacing w:line="360" w:lineRule="auto"/>
        <w:ind w:leftChars="0" w:firstLine="240" w:firstLineChars="100"/>
        <w:jc w:val="left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kern w:val="0"/>
          <w:sz w:val="24"/>
          <w:szCs w:val="21"/>
          <w:lang w:val="en-US" w:eastAsia="zh-CN" w:bidi="ar-SA"/>
        </w:rPr>
        <w:t>学生宿舍消防设施达到相关要求，逐一验收；质保期内免费维保。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其他说明或记载（附营业执照并加盖公章）：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0F9C2"/>
    <w:multiLevelType w:val="singleLevel"/>
    <w:tmpl w:val="D540F9C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YzY3NzRlNzBhNDg1NmJhYWMwY2ZhNzVhNzY4MTUifQ=="/>
  </w:docVars>
  <w:rsids>
    <w:rsidRoot w:val="0039403B"/>
    <w:rsid w:val="000C19D8"/>
    <w:rsid w:val="00291811"/>
    <w:rsid w:val="0039403B"/>
    <w:rsid w:val="00C56D72"/>
    <w:rsid w:val="00FA62DB"/>
    <w:rsid w:val="13F84916"/>
    <w:rsid w:val="149A56B9"/>
    <w:rsid w:val="33E20A12"/>
    <w:rsid w:val="5BCF2ADC"/>
    <w:rsid w:val="65EB16E3"/>
    <w:rsid w:val="667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unhideWhenUsed/>
    <w:qFormat/>
    <w:uiPriority w:val="99"/>
    <w:pPr>
      <w:spacing w:after="120"/>
    </w:pPr>
  </w:style>
  <w:style w:type="paragraph" w:styleId="4">
    <w:name w:val="Plain Text"/>
    <w:basedOn w:val="1"/>
    <w:link w:val="9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正文文本 字符"/>
    <w:basedOn w:val="7"/>
    <w:link w:val="3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纯文本 字符"/>
    <w:basedOn w:val="7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0">
    <w:name w:val="页脚 字符"/>
    <w:basedOn w:val="7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3 字符"/>
    <w:basedOn w:val="7"/>
    <w:link w:val="2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290</Words>
  <Characters>333</Characters>
  <Lines>3</Lines>
  <Paragraphs>1</Paragraphs>
  <TotalTime>0</TotalTime>
  <ScaleCrop>false</ScaleCrop>
  <LinksUpToDate>false</LinksUpToDate>
  <CharactersWithSpaces>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2022-06-17T08:22:00Z</dcterms:created>
  <dc:creator>admin</dc:creator>
  <cp:lastModifiedBy>颜颜</cp:lastModifiedBy>
  <dcterms:modified xsi:type="dcterms:W3CDTF">2024-05-30T01:56:46Z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3388DC4863784E6BA3684ABE1362AE59_13</vt:lpwstr>
  </property>
</Properties>
</file>