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F16F" w14:textId="77777777" w:rsidR="00BD5332" w:rsidRPr="00BD5332" w:rsidRDefault="00BD5332" w:rsidP="00BD5332">
      <w:pPr>
        <w:ind w:right="-58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D5332">
        <w:rPr>
          <w:rFonts w:ascii="Times New Roman" w:eastAsia="方正小标宋_GBK" w:hAnsi="Times New Roman" w:cs="Times New Roman"/>
          <w:sz w:val="44"/>
          <w:szCs w:val="44"/>
        </w:rPr>
        <w:t>当非法集资穿上了</w:t>
      </w:r>
      <w:r w:rsidRPr="00BD5332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BD5332">
        <w:rPr>
          <w:rFonts w:ascii="Times New Roman" w:eastAsia="方正小标宋_GBK" w:hAnsi="Times New Roman" w:cs="Times New Roman"/>
          <w:sz w:val="44"/>
          <w:szCs w:val="44"/>
        </w:rPr>
        <w:t>纪念币、收藏品</w:t>
      </w:r>
      <w:r w:rsidRPr="00BD5332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BD5332">
        <w:rPr>
          <w:rFonts w:ascii="Times New Roman" w:eastAsia="方正小标宋_GBK" w:hAnsi="Times New Roman" w:cs="Times New Roman"/>
          <w:sz w:val="44"/>
          <w:szCs w:val="44"/>
        </w:rPr>
        <w:t>外衣</w:t>
      </w:r>
    </w:p>
    <w:p w14:paraId="536D2C72" w14:textId="05803DB4" w:rsidR="009B733D" w:rsidRPr="00BD5332" w:rsidRDefault="009B733D" w:rsidP="00BD5332">
      <w:pPr>
        <w:ind w:right="-58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 w:rsidRPr="00BD5332">
        <w:rPr>
          <w:rFonts w:ascii="Times New Roman" w:eastAsia="方正楷体_GBK" w:hAnsi="Times New Roman" w:cs="Times New Roman"/>
          <w:sz w:val="32"/>
          <w:szCs w:val="32"/>
        </w:rPr>
        <w:t>——</w:t>
      </w:r>
      <w:r w:rsidRPr="00BD5332">
        <w:rPr>
          <w:rFonts w:ascii="Times New Roman" w:eastAsia="方正楷体_GBK" w:hAnsi="Times New Roman" w:cs="Times New Roman"/>
          <w:sz w:val="32"/>
          <w:szCs w:val="32"/>
        </w:rPr>
        <w:t>本文转载自【</w:t>
      </w:r>
      <w:r w:rsidR="00BD5332" w:rsidRPr="00BD5332">
        <w:rPr>
          <w:rFonts w:ascii="Times New Roman" w:eastAsia="方正楷体_GBK" w:hAnsi="Times New Roman" w:cs="Times New Roman"/>
          <w:sz w:val="32"/>
          <w:szCs w:val="32"/>
        </w:rPr>
        <w:t>重庆打非</w:t>
      </w:r>
      <w:r w:rsidRPr="00BD5332">
        <w:rPr>
          <w:rFonts w:ascii="Times New Roman" w:eastAsia="方正楷体_GBK" w:hAnsi="Times New Roman" w:cs="Times New Roman"/>
          <w:sz w:val="32"/>
          <w:szCs w:val="32"/>
        </w:rPr>
        <w:t>】</w:t>
      </w:r>
      <w:r w:rsidR="00BD5332" w:rsidRPr="00BD5332">
        <w:rPr>
          <w:rFonts w:ascii="Times New Roman" w:eastAsia="方正楷体_GBK" w:hAnsi="Times New Roman" w:cs="Times New Roman"/>
          <w:sz w:val="32"/>
          <w:szCs w:val="32"/>
        </w:rPr>
        <w:t>公众号</w:t>
      </w:r>
    </w:p>
    <w:p w14:paraId="0C8BB5E5" w14:textId="45768BE4" w:rsidR="009B733D" w:rsidRPr="00BD5332" w:rsidRDefault="00BD5332" w:rsidP="009B733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连钞、纪念币，只要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元，升值潜力无限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……”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这样的宣传背后，却可能存在着非法集资的陷阱</w:t>
      </w:r>
      <w:r w:rsidR="009B733D" w:rsidRPr="00BD53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C2319D8" w14:textId="789A6437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Pr="00BD5332">
        <w:rPr>
          <w:rFonts w:ascii="Times New Roman" w:eastAsia="方正黑体_GBK" w:hAnsi="Times New Roman" w:cs="Times New Roman"/>
          <w:sz w:val="32"/>
          <w:szCs w:val="32"/>
        </w:rPr>
        <w:t>案例详情</w:t>
      </w:r>
    </w:p>
    <w:p w14:paraId="46E47A26" w14:textId="77777777" w:rsidR="00BD5332" w:rsidRP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王某、李某、张某、孙某四人共同出资注册成立了礼品公司，并雇了会计、销售员等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名工作人员。四人还专门对销售员进行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话术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培训，辅导他们如何引诱他人到公司参观，到公司后又如何介绍产品，以吸引被害人购买所谓的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纪念币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稀有邮票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等收藏品。培训后，公司便安排销售员每日在公司附近拉客人，目标多为中老年人。销售员先是以免费发放纪念钞、纪念币，赠送洗衣液、毛巾等礼品为诱饵，招揽被害人。</w:t>
      </w:r>
    </w:p>
    <w:p w14:paraId="0EA9583D" w14:textId="77777777" w:rsidR="00BD5332" w:rsidRP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被害人到公司后，销售人员就会向被害人灌输该公司销售的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中国航天日邮票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小四人民币套装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中港澳台错版钞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熊猫银币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等纪念钞、纪念币或其他收藏品的升值空间巨大。销售员还谎称公司总部在北京，规模非常大，该公司只是一家分店，并通过自行制作的宣传册、升值报表，虚构物品价值和升值空间，许诺到期回购商品、提供渠道帮助拍卖销售、返还高额利息等手段，非法向不特定群众销售收藏品。</w:t>
      </w:r>
    </w:p>
    <w:p w14:paraId="60E6B225" w14:textId="77777777" w:rsidR="00BD5332" w:rsidRP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lastRenderedPageBreak/>
        <w:t>为了推销产品，该公司的销售员还对很多老年客户大打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亲情牌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，经常对他们嘘寒问暖。王某等四人将所得款项按照投资比例予以分红后用于个人消费。截至案发，四人非法向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65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位不特定群众集资本金合计人民币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325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万余元，返还利息共计人民币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66552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元，导致所集资款项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318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万余元不能返还。</w:t>
      </w:r>
    </w:p>
    <w:p w14:paraId="617B0160" w14:textId="1BF75D19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Pr="00BD5332">
        <w:rPr>
          <w:rFonts w:ascii="Times New Roman" w:eastAsia="方正黑体_GBK" w:hAnsi="Times New Roman" w:cs="Times New Roman"/>
          <w:sz w:val="32"/>
          <w:szCs w:val="32"/>
        </w:rPr>
        <w:t>案件处理</w:t>
      </w:r>
    </w:p>
    <w:p w14:paraId="635DA60E" w14:textId="77777777" w:rsidR="00BD5332" w:rsidRP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法院经审理认为，王某、李某、张某、孙某四人以非法占有为目的，使用诈骗方法实施不以销售为主要目的，以许诺商品回购、帮助拍卖销售、返高额利息等方式非法集资，数额特别巨大，其行为均已触犯刑法，构成集资诈骗罪，且系共同犯罪。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 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根据被告人王某甲、王某乙、张某的犯罪事实、性质、情节和对社会的危害程度，鼓楼区人民法院</w:t>
      </w:r>
      <w:proofErr w:type="gramStart"/>
      <w:r w:rsidRPr="00BD5332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BD5332">
        <w:rPr>
          <w:rFonts w:ascii="Times New Roman" w:eastAsia="方正仿宋_GBK" w:hAnsi="Times New Roman" w:cs="Times New Roman"/>
          <w:sz w:val="32"/>
          <w:szCs w:val="32"/>
        </w:rPr>
        <w:t>判决：被告人王某甲犯集资诈骗罪，判处有期徒刑十年六个月，并处罚金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万元；被告人王某乙犯集资诈骗罪，判处有期徒刑十年二个月，并处罚金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万元；被告人张某犯集资诈骗罪，判处有期徒刑十年，并处罚金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14:paraId="2BCD3CAF" w14:textId="6DAB6F90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三、</w:t>
      </w:r>
      <w:r w:rsidRPr="00BD5332">
        <w:rPr>
          <w:rFonts w:ascii="Times New Roman" w:eastAsia="方正黑体_GBK" w:hAnsi="Times New Roman" w:cs="Times New Roman"/>
          <w:sz w:val="32"/>
          <w:szCs w:val="32"/>
        </w:rPr>
        <w:t>案件警示</w:t>
      </w:r>
    </w:p>
    <w:p w14:paraId="4E86DBE7" w14:textId="77777777" w:rsid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以毫无价值或价格低廉的纪念币、纪念钞、邮票等所谓的收藏品为工具，宣称有巨大升值空间，承诺在约定时间后高价回购，引诱群众购买，然后携款潜逃。如今，不少非法集资在穿上了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纪念币、收藏品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外衣后，具有很大欺骗性，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lastRenderedPageBreak/>
        <w:t>群众上当受骗的案例时有发生。该起案件就是靠收藏纪念钞、纪念币升值空间大博人眼球，但实际上涉及的多为小币种的纪念钞、纪念币，收藏价值低，升值空间小，但在不法分子的包装和夸大宣传之下，很多人参与其中上当受骗。同时，犯罪分子大打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亲情牌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，利用老年人心理上的弱点，吸引老年人进行投资，造成案发时涉及的投资群众多为老年人。由于该公司为签订合同设置了壁垒，所以只有部分群众签订合同。在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回购期限到期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时，该公司早已停止经营，人去楼空，所谓的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回购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也就成了一句空话。</w:t>
      </w:r>
    </w:p>
    <w:p w14:paraId="5487E0CD" w14:textId="3A684E0B" w:rsidR="00600F97" w:rsidRPr="00BD5332" w:rsidRDefault="00BD5332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D5332">
        <w:rPr>
          <w:rFonts w:ascii="Times New Roman" w:eastAsia="方正仿宋_GBK" w:hAnsi="Times New Roman" w:cs="Times New Roman"/>
          <w:sz w:val="32"/>
          <w:szCs w:val="32"/>
        </w:rPr>
        <w:t>通过这起案件，应引起广大民众的警示：一是在开展钱币类收藏投资时，一定要到经中国人民银行授权的银行和邮局去购买，不要轻信一些商家的宣传，不要轻信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高回报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。特别是老年人的亲属要多关心老年人的生活与心理状况，做好对老年人的防范提示。二是钱币收藏投资领域相对较为专业，进入钱币收藏投资领域，要做足功课，对相关知识进行必要的了解，以及对钱币升值潜力的科学理性预期，不要片面听信收藏公司的高额回购宣传。三是在一些类似案件中，涉案参与销售的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业务员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D5332">
        <w:rPr>
          <w:rFonts w:ascii="Times New Roman" w:eastAsia="方正仿宋_GBK" w:hAnsi="Times New Roman" w:cs="Times New Roman"/>
          <w:sz w:val="32"/>
          <w:szCs w:val="32"/>
        </w:rPr>
        <w:t>多是刚毕业的大学生。大学生在找工作时，千万不要被一时的光鲜身份和高额收入所诱惑，应预先对谋职岗位的性质、工作内容作一定的了解、分析，切实提高是非辨别能力，以防误入歧途，害人害己。</w:t>
      </w:r>
    </w:p>
    <w:sectPr w:rsidR="00600F97" w:rsidRPr="00BD5332" w:rsidSect="00AD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882F" w14:textId="77777777" w:rsidR="00077679" w:rsidRDefault="00077679" w:rsidP="00D522AA">
      <w:r>
        <w:separator/>
      </w:r>
    </w:p>
  </w:endnote>
  <w:endnote w:type="continuationSeparator" w:id="0">
    <w:p w14:paraId="6F96DBE8" w14:textId="77777777" w:rsidR="00077679" w:rsidRDefault="00077679" w:rsidP="00D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78BB" w14:textId="77777777" w:rsidR="00077679" w:rsidRDefault="00077679" w:rsidP="00D522AA">
      <w:r>
        <w:separator/>
      </w:r>
    </w:p>
  </w:footnote>
  <w:footnote w:type="continuationSeparator" w:id="0">
    <w:p w14:paraId="242C608D" w14:textId="77777777" w:rsidR="00077679" w:rsidRDefault="00077679" w:rsidP="00D5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9"/>
    <w:rsid w:val="000507A5"/>
    <w:rsid w:val="00077679"/>
    <w:rsid w:val="000E148C"/>
    <w:rsid w:val="001506B4"/>
    <w:rsid w:val="00191B76"/>
    <w:rsid w:val="00241123"/>
    <w:rsid w:val="00256E3C"/>
    <w:rsid w:val="003D5F22"/>
    <w:rsid w:val="004140C5"/>
    <w:rsid w:val="00465098"/>
    <w:rsid w:val="004A1368"/>
    <w:rsid w:val="004F1F1C"/>
    <w:rsid w:val="004F4DFC"/>
    <w:rsid w:val="00574D79"/>
    <w:rsid w:val="00600F97"/>
    <w:rsid w:val="006C0EDB"/>
    <w:rsid w:val="009034E8"/>
    <w:rsid w:val="00920BAD"/>
    <w:rsid w:val="009B733D"/>
    <w:rsid w:val="00A959F2"/>
    <w:rsid w:val="00AD5224"/>
    <w:rsid w:val="00AD7774"/>
    <w:rsid w:val="00BD5332"/>
    <w:rsid w:val="00C77FED"/>
    <w:rsid w:val="00CB1D45"/>
    <w:rsid w:val="00D10BC0"/>
    <w:rsid w:val="00D21D70"/>
    <w:rsid w:val="00D522AA"/>
    <w:rsid w:val="00D92E2E"/>
    <w:rsid w:val="00DD630F"/>
    <w:rsid w:val="00E07172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9791"/>
  <w15:chartTrackingRefBased/>
  <w15:docId w15:val="{AAB6EB69-849E-409D-8599-F4CB88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4</cp:revision>
  <dcterms:created xsi:type="dcterms:W3CDTF">2025-06-09T01:37:00Z</dcterms:created>
  <dcterms:modified xsi:type="dcterms:W3CDTF">2025-09-12T02:47:00Z</dcterms:modified>
</cp:coreProperties>
</file>