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考务管理系统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2018年12月</w:t>
      </w:r>
      <w:bookmarkStart w:id="3" w:name="_GoBack"/>
      <w:bookmarkEnd w:id="3"/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  <w:rPr>
          <w:rFonts w:hint="eastAsia"/>
        </w:rPr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  <w:rPr>
          <w:rFonts w:hint="eastAsia"/>
        </w:rPr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rPr>
          <w:rFonts w:hint="eastAsia"/>
        </w:rPr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left="900" w:firstLine="0" w:firstLineChars="0"/>
        <w:jc w:val="center"/>
        <w:rPr>
          <w:color w:val="FF0000"/>
        </w:rPr>
      </w:pPr>
      <w:r>
        <w:rPr>
          <w:rFonts w:hint="eastAsia" w:eastAsia="华文行楷"/>
          <w:sz w:val="44"/>
          <w:szCs w:val="44"/>
        </w:rPr>
        <w:t>《以上》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wiss"/>
    <w:pitch w:val="default"/>
    <w:sig w:usb0="A00002BF" w:usb1="38CF7CFA" w:usb2="00082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9275917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autoRedefine/>
    <w:unhideWhenUsed/>
    <w:qFormat/>
    <w:uiPriority w:val="99"/>
    <w:rPr>
      <w:color w:val="800080"/>
      <w:u w:val="single"/>
    </w:rPr>
  </w:style>
  <w:style w:type="character" w:styleId="17">
    <w:name w:val="Hyperlink"/>
    <w:autoRedefine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autoRedefine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autoRedefine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autoRedefine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autoRedefine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autoRedefine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autoRedefine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206</Words>
  <Characters>1175</Characters>
  <Lines>9</Lines>
  <Paragraphs>2</Paragraphs>
  <TotalTime>260</TotalTime>
  <ScaleCrop>false</ScaleCrop>
  <LinksUpToDate>false</LinksUpToDate>
  <CharactersWithSpaces>1379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樂llllllL</cp:lastModifiedBy>
  <dcterms:modified xsi:type="dcterms:W3CDTF">2024-05-06T03:34:09Z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54BE74F042784973A3F1ECED28F0C130_13</vt:lpwstr>
  </property>
</Properties>
</file>