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F389B">
      <w:pPr>
        <w:widowControl/>
        <w:jc w:val="left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3</w:t>
      </w:r>
    </w:p>
    <w:p w14:paraId="05E07316">
      <w:pPr>
        <w:pStyle w:val="3"/>
        <w:framePr w:wrap="auto" w:vAnchor="margin" w:hAnchor="text" w:yAlign="inline"/>
        <w:spacing w:line="594" w:lineRule="exact"/>
        <w:jc w:val="center"/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</w:pPr>
    </w:p>
    <w:p w14:paraId="2ED6787F">
      <w:pPr>
        <w:pStyle w:val="3"/>
        <w:framePr w:wrap="auto" w:vAnchor="margin" w:hAnchor="text" w:yAlign="inline"/>
        <w:spacing w:line="594" w:lineRule="exact"/>
        <w:jc w:val="center"/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</w:pP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>第</w:t>
      </w:r>
      <w:r>
        <w:rPr>
          <w:rFonts w:hint="eastAsia" w:ascii="Times New Roman" w:hAnsi="方正小标宋_GBK" w:eastAsia="方正小标宋_GBK" w:cs="Times New Roman"/>
          <w:b/>
          <w:bCs/>
          <w:color w:val="auto"/>
          <w:sz w:val="44"/>
          <w:szCs w:val="44"/>
          <w:lang w:val="en-US" w:eastAsia="zh-CN"/>
        </w:rPr>
        <w:t>十一</w:t>
      </w: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>届阅乐读书季</w:t>
      </w:r>
    </w:p>
    <w:p w14:paraId="07501A2D">
      <w:pPr>
        <w:pStyle w:val="3"/>
        <w:framePr w:wrap="auto" w:vAnchor="margin" w:hAnchor="text" w:yAlign="inline"/>
        <w:spacing w:line="594" w:lineRule="exact"/>
        <w:jc w:val="center"/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</w:pP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>“</w:t>
      </w:r>
      <w:r>
        <w:rPr>
          <w:rFonts w:hint="eastAsia" w:ascii="Times New Roman" w:hAnsi="方正小标宋_GBK" w:eastAsia="方正小标宋_GBK" w:cs="Times New Roman"/>
          <w:b/>
          <w:bCs/>
          <w:color w:val="auto"/>
          <w:sz w:val="44"/>
          <w:szCs w:val="44"/>
        </w:rPr>
        <w:t>见证新时代变革</w:t>
      </w:r>
      <w:r>
        <w:rPr>
          <w:rFonts w:hint="eastAsia" w:ascii="Times New Roman" w:hAnsi="方正小标宋_GBK" w:eastAsia="方正小标宋_GBK" w:cs="Times New Roman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方正小标宋_GBK" w:eastAsia="方正小标宋_GBK" w:cs="Times New Roman"/>
          <w:b/>
          <w:bCs/>
          <w:color w:val="auto"/>
          <w:sz w:val="44"/>
          <w:szCs w:val="44"/>
        </w:rPr>
        <w:t>筑梦新重庆征程</w:t>
      </w: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 xml:space="preserve"> ”</w:t>
      </w:r>
    </w:p>
    <w:p w14:paraId="2595B0D6">
      <w:pPr>
        <w:pStyle w:val="3"/>
        <w:framePr w:wrap="auto" w:vAnchor="margin" w:hAnchor="text" w:yAlign="inline"/>
        <w:spacing w:line="594" w:lineRule="exact"/>
        <w:jc w:val="center"/>
        <w:rPr>
          <w:rFonts w:hint="default" w:ascii="Times New Roman" w:hAnsi="方正小标宋_GBK" w:eastAsia="方正小标宋_GBK" w:cs="Times New Roman"/>
          <w:b/>
          <w:bCs/>
          <w:color w:val="auto"/>
          <w:sz w:val="44"/>
          <w:szCs w:val="44"/>
        </w:rPr>
      </w:pP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>主题演讲</w:t>
      </w:r>
      <w:bookmarkStart w:id="0" w:name="_GoBack"/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>比赛评分标准</w:t>
      </w:r>
      <w:bookmarkEnd w:id="0"/>
    </w:p>
    <w:tbl>
      <w:tblPr>
        <w:tblStyle w:val="16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386"/>
        <w:gridCol w:w="2177"/>
      </w:tblGrid>
      <w:tr w14:paraId="7A5D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084CAD8A"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序号</w:t>
            </w:r>
          </w:p>
        </w:tc>
        <w:tc>
          <w:tcPr>
            <w:tcW w:w="5386" w:type="dxa"/>
            <w:vAlign w:val="center"/>
          </w:tcPr>
          <w:p w14:paraId="5B9158B9"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评分标准</w:t>
            </w:r>
          </w:p>
        </w:tc>
        <w:tc>
          <w:tcPr>
            <w:tcW w:w="2177" w:type="dxa"/>
            <w:vAlign w:val="center"/>
          </w:tcPr>
          <w:p w14:paraId="210DF820"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分值（100分）</w:t>
            </w:r>
          </w:p>
        </w:tc>
      </w:tr>
      <w:tr w14:paraId="1DF2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vAlign w:val="center"/>
          </w:tcPr>
          <w:p w14:paraId="1599DBB4"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1</w:t>
            </w:r>
          </w:p>
        </w:tc>
        <w:tc>
          <w:tcPr>
            <w:tcW w:w="5386" w:type="dxa"/>
            <w:vAlign w:val="center"/>
          </w:tcPr>
          <w:p w14:paraId="53B34F92"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仪表形象</w:t>
            </w:r>
          </w:p>
          <w:p w14:paraId="2BA91313"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（要求着装整洁、个人卫生良好、外表大方，着正装）</w:t>
            </w:r>
          </w:p>
        </w:tc>
        <w:tc>
          <w:tcPr>
            <w:tcW w:w="2177" w:type="dxa"/>
            <w:vAlign w:val="center"/>
          </w:tcPr>
          <w:p w14:paraId="3FE7469E"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10</w:t>
            </w:r>
          </w:p>
        </w:tc>
      </w:tr>
      <w:tr w14:paraId="2942A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51912F05"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2</w:t>
            </w:r>
          </w:p>
        </w:tc>
        <w:tc>
          <w:tcPr>
            <w:tcW w:w="5386" w:type="dxa"/>
            <w:vAlign w:val="center"/>
          </w:tcPr>
          <w:p w14:paraId="76B42ECD"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语言表达</w:t>
            </w:r>
          </w:p>
          <w:p w14:paraId="07A3CCFD"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（要求脱稿演讲，普通话标准、口齿伶俐，语言表现力强，语速不能过快且流畅）</w:t>
            </w:r>
          </w:p>
        </w:tc>
        <w:tc>
          <w:tcPr>
            <w:tcW w:w="2177" w:type="dxa"/>
            <w:vAlign w:val="center"/>
          </w:tcPr>
          <w:p w14:paraId="44460147"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30</w:t>
            </w:r>
          </w:p>
        </w:tc>
      </w:tr>
      <w:tr w14:paraId="3C04F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7FBF9CBD"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3</w:t>
            </w:r>
          </w:p>
        </w:tc>
        <w:tc>
          <w:tcPr>
            <w:tcW w:w="5386" w:type="dxa"/>
            <w:vAlign w:val="center"/>
          </w:tcPr>
          <w:p w14:paraId="2AE9150E"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时间控制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—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32"/>
                <w:lang w:val="en-US" w:eastAsia="zh-CN"/>
              </w:rPr>
              <w:t>6</w:t>
            </w: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分钟</w:t>
            </w:r>
          </w:p>
          <w:p w14:paraId="377B222E"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（时间还剩一分钟及三十秒时计时工作人员将举牌提示，少于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分钟或超过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32"/>
                <w:lang w:val="en-US" w:eastAsia="zh-CN"/>
              </w:rPr>
              <w:t>6</w:t>
            </w: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分钟酌情扣分，超过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32"/>
                <w:lang w:val="en-US" w:eastAsia="zh-CN"/>
              </w:rPr>
              <w:t>七</w:t>
            </w: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分钟强制停止演讲，本项记零分）</w:t>
            </w:r>
          </w:p>
        </w:tc>
        <w:tc>
          <w:tcPr>
            <w:tcW w:w="2177" w:type="dxa"/>
            <w:vAlign w:val="center"/>
          </w:tcPr>
          <w:p w14:paraId="2631D07F"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10</w:t>
            </w:r>
          </w:p>
        </w:tc>
      </w:tr>
      <w:tr w14:paraId="34491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24C747A8"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4</w:t>
            </w:r>
          </w:p>
        </w:tc>
        <w:tc>
          <w:tcPr>
            <w:tcW w:w="5386" w:type="dxa"/>
            <w:vAlign w:val="center"/>
          </w:tcPr>
          <w:p w14:paraId="63B04201"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内容丰富</w:t>
            </w:r>
          </w:p>
          <w:p w14:paraId="17A013FF"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（演讲内容紧扣主题，主题鲜明、深刻，内容积极向上、不能有攻击性，语言自然流畅，富有真情实感。）</w:t>
            </w:r>
          </w:p>
        </w:tc>
        <w:tc>
          <w:tcPr>
            <w:tcW w:w="2177" w:type="dxa"/>
            <w:vAlign w:val="center"/>
          </w:tcPr>
          <w:p w14:paraId="354C3D56"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30</w:t>
            </w:r>
          </w:p>
        </w:tc>
      </w:tr>
      <w:tr w14:paraId="09C63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352B3468"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5</w:t>
            </w:r>
          </w:p>
        </w:tc>
        <w:tc>
          <w:tcPr>
            <w:tcW w:w="5386" w:type="dxa"/>
            <w:vAlign w:val="center"/>
          </w:tcPr>
          <w:p w14:paraId="5F117767"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综合效果</w:t>
            </w:r>
          </w:p>
          <w:p w14:paraId="75DDAB0A"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（具有较强的吸引力、感染力和号召力，能较好地与听众感情融合在一起，营造良好的演讲效果）</w:t>
            </w:r>
          </w:p>
        </w:tc>
        <w:tc>
          <w:tcPr>
            <w:tcW w:w="2177" w:type="dxa"/>
            <w:vAlign w:val="center"/>
          </w:tcPr>
          <w:p w14:paraId="09D8D362"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20</w:t>
            </w:r>
          </w:p>
        </w:tc>
      </w:tr>
      <w:tr w14:paraId="3162F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8556" w:type="dxa"/>
            <w:gridSpan w:val="3"/>
            <w:vAlign w:val="center"/>
          </w:tcPr>
          <w:p w14:paraId="71B44B0A"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32"/>
              </w:rPr>
              <w:t>注意：该评分为百分制，评委明确给出每部分评分（评分为整数），由工作人员进行最后加分，取平均分为选手比赛的最终成绩。</w:t>
            </w:r>
          </w:p>
        </w:tc>
      </w:tr>
    </w:tbl>
    <w:p w14:paraId="48BCC51B">
      <w:pPr>
        <w:pStyle w:val="2"/>
        <w:jc w:val="both"/>
        <w:rPr>
          <w:rFonts w:ascii="Times New Roman" w:hAnsi="Times New Roman" w:eastAsia="方正仿宋_GBK"/>
          <w:kern w:val="0"/>
          <w:sz w:val="32"/>
          <w:szCs w:val="32"/>
        </w:rPr>
      </w:pPr>
    </w:p>
    <w:p w14:paraId="768D98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inheri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NmY3MzQzODk4ZmI2MDNiZDg2M2E2ODI0OWM5NDcifQ=="/>
  </w:docVars>
  <w:rsids>
    <w:rsidRoot w:val="00AC3E88"/>
    <w:rsid w:val="005D67A5"/>
    <w:rsid w:val="007F0EC0"/>
    <w:rsid w:val="009801B2"/>
    <w:rsid w:val="00AC3E88"/>
    <w:rsid w:val="00C01319"/>
    <w:rsid w:val="00F618B8"/>
    <w:rsid w:val="201C4324"/>
    <w:rsid w:val="253305D1"/>
    <w:rsid w:val="294F1443"/>
    <w:rsid w:val="4EA52050"/>
    <w:rsid w:val="51FD2E0A"/>
    <w:rsid w:val="5627460C"/>
    <w:rsid w:val="5AB75F5E"/>
    <w:rsid w:val="5E351B43"/>
    <w:rsid w:val="64563EFE"/>
    <w:rsid w:val="6721121A"/>
    <w:rsid w:val="72F2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Date"/>
    <w:next w:val="1"/>
    <w:link w:val="10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32"/>
      <w:szCs w:val="32"/>
      <w:lang w:val="en-US" w:eastAsia="zh-CN" w:bidi="ar-SA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日期 Char"/>
    <w:basedOn w:val="8"/>
    <w:link w:val="3"/>
    <w:qFormat/>
    <w:uiPriority w:val="0"/>
    <w:rPr>
      <w:rFonts w:ascii="Arial Unicode MS" w:hAnsi="Arial Unicode MS" w:eastAsia="Arial Unicode MS" w:cs="Arial Unicode MS"/>
      <w:color w:val="000000"/>
      <w:sz w:val="32"/>
      <w:szCs w:val="32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qowt-stl-a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qowt-font5-gb2312"/>
    <w:basedOn w:val="8"/>
    <w:qFormat/>
    <w:uiPriority w:val="0"/>
  </w:style>
  <w:style w:type="character" w:customStyle="1" w:styleId="15">
    <w:name w:val="页脚 Char"/>
    <w:basedOn w:val="8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table" w:customStyle="1" w:styleId="16">
    <w:name w:val="网格型2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8">
    <w:name w:val="font3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1536</Words>
  <Characters>1599</Characters>
  <Lines>15</Lines>
  <Paragraphs>4</Paragraphs>
  <TotalTime>416</TotalTime>
  <ScaleCrop>false</ScaleCrop>
  <LinksUpToDate>false</LinksUpToDate>
  <CharactersWithSpaces>2100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2023-03-23T02:46:00Z</dcterms:created>
  <dc:creator>reechan</dc:creator>
  <cp:lastModifiedBy>Maria</cp:lastModifiedBy>
  <dcterms:modified xsi:type="dcterms:W3CDTF">2025-05-22T09:02:40Z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63A421DFDB414847AB3B64E4BB59D564_13</vt:lpwstr>
  </property>
  <property fmtid="{D5CDD505-2E9C-101B-9397-08002B2CF9AE}" pid="4" name="KSOTemplateDocerSaveRecord">
    <vt:lpwstr>eyJoZGlkIjoiYjBmZTc0MDhkMGU5MDRiYWJiODk0NDAzMjQ1NmQ5OWUiLCJ1c2VySWQiOiI5MDE3NDQyNzMifQ==</vt:lpwstr>
  </property>
</Properties>
</file>