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ACF0" w14:textId="77777777" w:rsidR="00EA3A2B" w:rsidRDefault="00EA3A2B" w:rsidP="00EA3A2B">
      <w:pPr>
        <w:rPr>
          <w:rFonts w:ascii="Times New Roman" w:hAnsi="Times New Roman"/>
        </w:rPr>
      </w:pPr>
    </w:p>
    <w:p w14:paraId="01A6750B" w14:textId="77777777" w:rsidR="00EA3A2B" w:rsidRDefault="00EA3A2B" w:rsidP="00EA3A2B">
      <w:pPr>
        <w:pStyle w:val="2"/>
        <w:ind w:firstLine="640"/>
        <w:rPr>
          <w:rFonts w:ascii="Times New Roman" w:hAnsi="Times New Roman"/>
          <w:b w:val="0"/>
          <w:szCs w:val="21"/>
        </w:rPr>
      </w:pPr>
      <w:r>
        <w:rPr>
          <w:rFonts w:ascii="Times New Roman" w:hAnsi="Times New Roman"/>
          <w:noProof/>
        </w:rPr>
        <mc:AlternateContent>
          <mc:Choice Requires="wps">
            <w:drawing>
              <wp:anchor distT="0" distB="0" distL="114300" distR="114300" simplePos="0" relativeHeight="251659264" behindDoc="0" locked="0" layoutInCell="1" allowOverlap="1" wp14:anchorId="40794D86" wp14:editId="089FF48F">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1CA2C8" w14:textId="77777777" w:rsidR="00EA3A2B" w:rsidRDefault="00EA3A2B"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Pr>
                                <w:rFonts w:ascii="楷体_GB2312" w:eastAsia="楷体_GB2312" w:hAnsi="Times New Roman"/>
                                <w:sz w:val="24"/>
                                <w:szCs w:val="22"/>
                              </w:rPr>
                              <w:t>1</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w14:anchorId="40794D86"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14:paraId="561CA2C8" w14:textId="77777777" w:rsidR="00EA3A2B" w:rsidRDefault="00EA3A2B"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Pr>
                          <w:rFonts w:ascii="楷体_GB2312" w:eastAsia="楷体_GB2312" w:hAnsi="Times New Roman"/>
                          <w:sz w:val="24"/>
                          <w:szCs w:val="22"/>
                        </w:rPr>
                        <w:t>1</w:t>
                      </w:r>
                      <w:r>
                        <w:rPr>
                          <w:rFonts w:ascii="楷体_GB2312" w:eastAsia="楷体_GB2312" w:hAnsi="Times New Roman" w:hint="eastAsia"/>
                          <w:sz w:val="24"/>
                          <w:szCs w:val="22"/>
                        </w:rPr>
                        <w:t>月教职工政治理论学习内容</w:t>
                      </w:r>
                    </w:p>
                  </w:txbxContent>
                </v:textbox>
              </v:shape>
            </w:pict>
          </mc:Fallback>
        </mc:AlternateContent>
      </w:r>
    </w:p>
    <w:p w14:paraId="69E4D23A" w14:textId="77777777" w:rsidR="00EA3A2B" w:rsidRDefault="00EA3A2B" w:rsidP="00EA3A2B">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Pr>
          <w:rFonts w:ascii="Times New Roman" w:eastAsia="方正小标宋_GBK" w:hAnsi="Times New Roman"/>
          <w:b/>
          <w:bCs/>
          <w:kern w:val="0"/>
          <w:sz w:val="44"/>
          <w:szCs w:val="44"/>
        </w:rPr>
        <w:t>1</w:t>
      </w:r>
      <w:r>
        <w:rPr>
          <w:rFonts w:ascii="Times New Roman" w:eastAsia="方正小标宋_GBK" w:hAnsi="Times New Roman"/>
          <w:b/>
          <w:bCs/>
          <w:kern w:val="0"/>
          <w:sz w:val="44"/>
          <w:szCs w:val="44"/>
        </w:rPr>
        <w:t>月份教职工政治理论学习的通知</w:t>
      </w:r>
    </w:p>
    <w:p w14:paraId="0A61F3DC" w14:textId="77777777" w:rsidR="00EA3A2B" w:rsidRDefault="00EA3A2B" w:rsidP="00EA3A2B">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14:paraId="6AD4F65E" w14:textId="77777777" w:rsidR="00EA3A2B" w:rsidRDefault="00EA3A2B" w:rsidP="00EA3A2B">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Pr>
          <w:rFonts w:ascii="Times New Roman" w:eastAsia="方正仿宋_GBK" w:hAnsi="Times New Roman" w:cs="方正仿宋_GBK" w:hint="eastAsia"/>
          <w:kern w:val="0"/>
          <w:sz w:val="32"/>
          <w:szCs w:val="32"/>
        </w:rPr>
        <w:t>1</w:t>
      </w:r>
      <w:r w:rsidRPr="000C1B90">
        <w:rPr>
          <w:rFonts w:ascii="Times New Roman" w:eastAsia="方正仿宋_GBK" w:hAnsi="Times New Roman" w:cs="方正仿宋_GBK" w:hint="eastAsia"/>
          <w:kern w:val="0"/>
          <w:sz w:val="32"/>
          <w:szCs w:val="32"/>
        </w:rPr>
        <w:t>月</w:t>
      </w:r>
      <w:r>
        <w:rPr>
          <w:rFonts w:ascii="Times New Roman" w:eastAsia="方正仿宋_GBK" w:hAnsi="Times New Roman" w:cs="方正仿宋_GBK"/>
          <w:kern w:val="0"/>
          <w:sz w:val="32"/>
          <w:szCs w:val="32"/>
        </w:rPr>
        <w:t>10</w:t>
      </w:r>
      <w:r w:rsidRPr="000C1B90">
        <w:rPr>
          <w:rFonts w:ascii="Times New Roman" w:eastAsia="方正仿宋_GBK" w:hAnsi="Times New Roman" w:cs="方正仿宋_GBK" w:hint="eastAsia"/>
          <w:kern w:val="0"/>
          <w:sz w:val="32"/>
          <w:szCs w:val="32"/>
        </w:rPr>
        <w:t>日为教职工政治理论学习时间。主要学习内容如下：</w:t>
      </w:r>
    </w:p>
    <w:p w14:paraId="06FC5DE0" w14:textId="77777777" w:rsidR="00EA3A2B" w:rsidRPr="006D6E2F" w:rsidRDefault="00EA3A2B" w:rsidP="00EA3A2B">
      <w:pPr>
        <w:spacing w:line="600" w:lineRule="exact"/>
        <w:ind w:firstLineChars="200" w:firstLine="640"/>
        <w:rPr>
          <w:rFonts w:ascii="方正仿宋_GBK" w:eastAsia="方正仿宋_GBK" w:hAnsi="方正仿宋_GBK" w:cs="方正仿宋_GBK" w:hint="eastAsia"/>
          <w:sz w:val="32"/>
          <w:szCs w:val="32"/>
        </w:rPr>
      </w:pPr>
      <w:r w:rsidRPr="006D6E2F">
        <w:rPr>
          <w:rFonts w:ascii="方正仿宋_GBK" w:eastAsia="方正仿宋_GBK" w:hAnsi="方正仿宋_GBK" w:cs="方正仿宋_GBK" w:hint="eastAsia"/>
          <w:sz w:val="32"/>
          <w:szCs w:val="32"/>
        </w:rPr>
        <w:t>1.国家主席习近平发表二〇二五年新年贺词</w:t>
      </w:r>
    </w:p>
    <w:p w14:paraId="1AAA193E" w14:textId="77777777" w:rsidR="00EA3A2B" w:rsidRPr="006D6E2F" w:rsidRDefault="00EA3A2B" w:rsidP="00EA3A2B">
      <w:pPr>
        <w:spacing w:line="600" w:lineRule="exact"/>
        <w:ind w:firstLineChars="200" w:firstLine="640"/>
        <w:rPr>
          <w:rFonts w:ascii="方正仿宋_GBK" w:eastAsia="方正仿宋_GBK" w:hAnsi="方正仿宋_GBK" w:cs="方正仿宋_GBK" w:hint="eastAsia"/>
          <w:sz w:val="32"/>
          <w:szCs w:val="32"/>
        </w:rPr>
      </w:pPr>
      <w:r w:rsidRPr="006D6E2F">
        <w:rPr>
          <w:rFonts w:ascii="方正仿宋_GBK" w:eastAsia="方正仿宋_GBK" w:hAnsi="方正仿宋_GBK" w:cs="方正仿宋_GBK" w:hint="eastAsia"/>
          <w:sz w:val="32"/>
          <w:szCs w:val="32"/>
        </w:rPr>
        <w:t>2.习近平在全国政新年茶话会上的讲话</w:t>
      </w:r>
    </w:p>
    <w:p w14:paraId="0A972237" w14:textId="77777777" w:rsidR="00EA3A2B" w:rsidRPr="006D6E2F" w:rsidRDefault="00EA3A2B" w:rsidP="00EA3A2B">
      <w:pPr>
        <w:spacing w:line="600" w:lineRule="exact"/>
        <w:ind w:firstLineChars="200" w:firstLine="640"/>
        <w:rPr>
          <w:rFonts w:ascii="方正仿宋_GBK" w:eastAsia="方正仿宋_GBK" w:hAnsi="方正仿宋_GBK" w:cs="方正仿宋_GBK" w:hint="eastAsia"/>
          <w:sz w:val="32"/>
          <w:szCs w:val="32"/>
        </w:rPr>
      </w:pPr>
      <w:r w:rsidRPr="006D6E2F">
        <w:rPr>
          <w:rFonts w:ascii="方正仿宋_GBK" w:eastAsia="方正仿宋_GBK" w:hAnsi="方正仿宋_GBK" w:cs="方正仿宋_GBK" w:hint="eastAsia"/>
          <w:sz w:val="32"/>
          <w:szCs w:val="32"/>
        </w:rPr>
        <w:t>3.习近平在庆祝澳门回归祖国25周年大会暨澳门特别行政区第六届政府就职典礼上的讲话</w:t>
      </w:r>
    </w:p>
    <w:p w14:paraId="63083E6B" w14:textId="77777777" w:rsidR="00EA3A2B" w:rsidRPr="006D6E2F" w:rsidRDefault="00EA3A2B" w:rsidP="00EA3A2B">
      <w:pPr>
        <w:spacing w:line="600" w:lineRule="exact"/>
        <w:ind w:firstLineChars="200" w:firstLine="640"/>
        <w:rPr>
          <w:rFonts w:ascii="方正仿宋_GBK" w:eastAsia="方正仿宋_GBK" w:hAnsi="方正仿宋_GBK" w:cs="方正仿宋_GBK" w:hint="eastAsia"/>
          <w:sz w:val="32"/>
          <w:szCs w:val="32"/>
        </w:rPr>
      </w:pPr>
      <w:r w:rsidRPr="006D6E2F">
        <w:rPr>
          <w:rFonts w:ascii="方正仿宋_GBK" w:eastAsia="方正仿宋_GBK" w:hAnsi="方正仿宋_GBK" w:cs="方正仿宋_GBK" w:hint="eastAsia"/>
          <w:sz w:val="32"/>
          <w:szCs w:val="32"/>
        </w:rPr>
        <w:t>4.习近平在纪念乔石同志诞辰100周年座谈会上的讲话</w:t>
      </w:r>
    </w:p>
    <w:p w14:paraId="4E4F6FAE" w14:textId="77777777" w:rsidR="00EA3A2B" w:rsidRPr="006D6E2F" w:rsidRDefault="00EA3A2B" w:rsidP="00EA3A2B">
      <w:pPr>
        <w:spacing w:line="600" w:lineRule="exact"/>
        <w:ind w:firstLineChars="200" w:firstLine="640"/>
        <w:rPr>
          <w:rFonts w:ascii="方正仿宋_GBK" w:eastAsia="方正仿宋_GBK" w:hAnsi="方正仿宋_GBK" w:cs="方正仿宋_GBK" w:hint="eastAsia"/>
          <w:sz w:val="32"/>
          <w:szCs w:val="32"/>
        </w:rPr>
      </w:pPr>
      <w:r w:rsidRPr="006D6E2F">
        <w:rPr>
          <w:rFonts w:ascii="方正仿宋_GBK" w:eastAsia="方正仿宋_GBK" w:hAnsi="方正仿宋_GBK" w:cs="方正仿宋_GBK" w:hint="eastAsia"/>
          <w:sz w:val="32"/>
          <w:szCs w:val="32"/>
        </w:rPr>
        <w:t>5.</w:t>
      </w:r>
      <w:r w:rsidRPr="0032706B">
        <w:rPr>
          <w:rFonts w:ascii="方正仿宋_GBK" w:eastAsia="方正仿宋_GBK" w:hAnsi="方正仿宋_GBK" w:cs="方正仿宋_GBK" w:hint="eastAsia"/>
          <w:sz w:val="32"/>
          <w:szCs w:val="32"/>
        </w:rPr>
        <w:t>习近平向“2024从都国际论坛”致贺信</w:t>
      </w:r>
      <w:r>
        <w:rPr>
          <w:rFonts w:ascii="方正仿宋_GBK" w:eastAsia="方正仿宋_GBK" w:hAnsi="方正仿宋_GBK" w:cs="方正仿宋_GBK" w:hint="eastAsia"/>
          <w:sz w:val="32"/>
          <w:szCs w:val="32"/>
        </w:rPr>
        <w:t>、</w:t>
      </w:r>
      <w:r w:rsidRPr="006D6E2F">
        <w:rPr>
          <w:rFonts w:ascii="方正仿宋_GBK" w:eastAsia="方正仿宋_GBK" w:hAnsi="方正仿宋_GBK" w:cs="方正仿宋_GBK" w:hint="eastAsia"/>
          <w:sz w:val="32"/>
          <w:szCs w:val="32"/>
        </w:rPr>
        <w:t>习近平向美中贸易全国委员会2024年度庆典晚宴致贺信、习近平向中吉乌铁路项目启动仪式致贺信、习近平和夫人彭丽媛向美国华盛顿州中学师生代表回赠新年贺卡。</w:t>
      </w:r>
    </w:p>
    <w:p w14:paraId="587C33C3" w14:textId="77777777" w:rsidR="00EA3A2B" w:rsidRPr="006D6E2F" w:rsidRDefault="00EA3A2B" w:rsidP="00EA3A2B">
      <w:pPr>
        <w:spacing w:line="600" w:lineRule="exact"/>
        <w:ind w:firstLineChars="200" w:firstLine="640"/>
        <w:rPr>
          <w:rFonts w:ascii="方正仿宋_GBK" w:eastAsia="方正仿宋_GBK" w:hAnsi="方正仿宋_GBK" w:cs="方正仿宋_GBK" w:hint="eastAsia"/>
          <w:sz w:val="32"/>
          <w:szCs w:val="32"/>
        </w:rPr>
      </w:pPr>
      <w:r w:rsidRPr="006D6E2F">
        <w:rPr>
          <w:rFonts w:ascii="方正仿宋_GBK" w:eastAsia="方正仿宋_GBK" w:hAnsi="方正仿宋_GBK" w:cs="方正仿宋_GBK" w:hint="eastAsia"/>
          <w:sz w:val="32"/>
          <w:szCs w:val="32"/>
        </w:rPr>
        <w:t>6.《求是》杂志发表习近平总书记重要文章《以中国式现代化全面推进强国建设、民族复兴伟业》</w:t>
      </w:r>
    </w:p>
    <w:p w14:paraId="2FDA999B" w14:textId="77777777" w:rsidR="00EA3A2B" w:rsidRDefault="00EA3A2B" w:rsidP="00EA3A2B">
      <w:pPr>
        <w:spacing w:line="600" w:lineRule="exact"/>
        <w:ind w:firstLineChars="200" w:firstLine="640"/>
        <w:rPr>
          <w:rFonts w:ascii="方正仿宋_GBK" w:eastAsia="方正仿宋_GBK" w:hAnsi="方正仿宋_GBK" w:cs="方正仿宋_GBK"/>
          <w:sz w:val="32"/>
          <w:szCs w:val="32"/>
        </w:rPr>
      </w:pPr>
      <w:r w:rsidRPr="006D6E2F">
        <w:rPr>
          <w:rFonts w:ascii="方正仿宋_GBK" w:eastAsia="方正仿宋_GBK" w:hAnsi="方正仿宋_GBK" w:cs="方正仿宋_GBK" w:hint="eastAsia"/>
          <w:sz w:val="32"/>
          <w:szCs w:val="32"/>
        </w:rPr>
        <w:t>7.教育部等七部门关于印发《进一步加强尊师惠师工作的若干措施》</w:t>
      </w:r>
    </w:p>
    <w:p w14:paraId="70439A02" w14:textId="77777777" w:rsidR="00EA3A2B" w:rsidRDefault="00EA3A2B" w:rsidP="00EA3A2B">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8</w:t>
      </w:r>
      <w:r>
        <w:rPr>
          <w:rFonts w:ascii="方正仿宋_GBK" w:eastAsia="方正仿宋_GBK" w:hAnsi="方正仿宋_GBK" w:cs="方正仿宋_GBK"/>
          <w:sz w:val="32"/>
          <w:szCs w:val="32"/>
        </w:rPr>
        <w:t>.</w:t>
      </w:r>
      <w:r w:rsidRPr="006D6E2F">
        <w:rPr>
          <w:rFonts w:ascii="方正仿宋_GBK" w:eastAsia="方正仿宋_GBK" w:hAnsi="方正仿宋_GBK" w:cs="方正仿宋_GBK" w:hint="eastAsia"/>
          <w:sz w:val="32"/>
          <w:szCs w:val="32"/>
        </w:rPr>
        <w:t>《中华人民共和国监察法》2024年修订版与2018年版全文对比表</w:t>
      </w:r>
    </w:p>
    <w:p w14:paraId="6C784299" w14:textId="77777777" w:rsidR="00EA3A2B" w:rsidRDefault="00EA3A2B" w:rsidP="00EA3A2B">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14:paraId="5C9FDBCB" w14:textId="77777777" w:rsidR="00EA3A2B" w:rsidRDefault="00EA3A2B" w:rsidP="00EA3A2B">
      <w:pPr>
        <w:spacing w:line="600" w:lineRule="exact"/>
        <w:ind w:firstLineChars="1950" w:firstLine="6240"/>
        <w:rPr>
          <w:rFonts w:ascii="Times New Roman" w:eastAsia="方正仿宋_GBK" w:hAnsi="Times New Roman" w:cs="方正仿宋_GBK"/>
          <w:kern w:val="0"/>
          <w:sz w:val="32"/>
          <w:szCs w:val="32"/>
        </w:rPr>
      </w:pPr>
    </w:p>
    <w:p w14:paraId="7BBFF075" w14:textId="77777777" w:rsidR="00EA3A2B" w:rsidRDefault="00EA3A2B" w:rsidP="00EA3A2B">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14:paraId="0D78A00F" w14:textId="77777777" w:rsidR="00EA3A2B" w:rsidRDefault="00EA3A2B" w:rsidP="00EA3A2B">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年</w:t>
      </w:r>
      <w:r>
        <w:rPr>
          <w:rFonts w:ascii="Times New Roman" w:eastAsia="方正仿宋_GBK" w:hAnsi="Times New Roman" w:cs="方正仿宋_GBK"/>
          <w:kern w:val="0"/>
          <w:sz w:val="32"/>
          <w:szCs w:val="32"/>
        </w:rPr>
        <w:t>1</w:t>
      </w:r>
      <w:r>
        <w:rPr>
          <w:rFonts w:ascii="Times New Roman" w:eastAsia="方正仿宋_GBK" w:hAnsi="Times New Roman" w:cs="方正仿宋_GBK" w:hint="eastAsia"/>
          <w:kern w:val="0"/>
          <w:sz w:val="32"/>
          <w:szCs w:val="32"/>
        </w:rPr>
        <w:t>月</w:t>
      </w:r>
      <w:r>
        <w:rPr>
          <w:rFonts w:ascii="Times New Roman" w:eastAsia="方正仿宋_GBK" w:hAnsi="Times New Roman" w:cs="方正仿宋_GBK" w:hint="eastAsia"/>
          <w:kern w:val="0"/>
          <w:sz w:val="32"/>
          <w:szCs w:val="32"/>
        </w:rPr>
        <w:t>8</w:t>
      </w:r>
      <w:r>
        <w:rPr>
          <w:rFonts w:ascii="Times New Roman" w:eastAsia="方正仿宋_GBK" w:hAnsi="Times New Roman" w:cs="方正仿宋_GBK" w:hint="eastAsia"/>
          <w:kern w:val="0"/>
          <w:sz w:val="32"/>
          <w:szCs w:val="32"/>
        </w:rPr>
        <w:t>日</w:t>
      </w:r>
    </w:p>
    <w:p w14:paraId="67A1141F" w14:textId="77777777" w:rsidR="00EA3A2B" w:rsidRDefault="00EA3A2B" w:rsidP="00EA3A2B">
      <w:pPr>
        <w:widowControl/>
        <w:spacing w:line="600" w:lineRule="exact"/>
        <w:jc w:val="center"/>
        <w:rPr>
          <w:rFonts w:ascii="Times New Roman" w:eastAsia="方正仿宋_GBK" w:hAnsi="Times New Roman" w:cs="方正仿宋_GBK"/>
          <w:color w:val="000000"/>
          <w:kern w:val="0"/>
          <w:sz w:val="32"/>
          <w:szCs w:val="32"/>
        </w:rPr>
        <w:sectPr w:rsidR="00EA3A2B">
          <w:footerReference w:type="default" r:id="rId7"/>
          <w:pgSz w:w="11906" w:h="16838"/>
          <w:pgMar w:top="2098" w:right="1474" w:bottom="1984" w:left="1587" w:header="851" w:footer="1417" w:gutter="0"/>
          <w:cols w:space="720"/>
          <w:docGrid w:type="linesAndChars" w:linePitch="579"/>
        </w:sectPr>
      </w:pPr>
    </w:p>
    <w:p w14:paraId="298DDDB4"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14:paraId="427F0035" w14:textId="77777777" w:rsidR="00EA3A2B" w:rsidRDefault="00EA3A2B" w:rsidP="00EA3A2B">
      <w:pPr>
        <w:widowControl/>
        <w:spacing w:line="560" w:lineRule="exact"/>
        <w:ind w:right="2900"/>
        <w:rPr>
          <w:rFonts w:ascii="Times New Roman" w:eastAsia="方正黑体_GBK" w:hAnsi="Times New Roman"/>
          <w:sz w:val="32"/>
          <w:szCs w:val="32"/>
        </w:rPr>
      </w:pPr>
    </w:p>
    <w:p w14:paraId="1D37C57A" w14:textId="77777777" w:rsidR="00EA3A2B" w:rsidRPr="003A5B6D" w:rsidRDefault="00EA3A2B" w:rsidP="00EA3A2B">
      <w:pPr>
        <w:widowControl/>
        <w:jc w:val="center"/>
        <w:rPr>
          <w:rFonts w:ascii="Times New Roman" w:eastAsia="方正小标宋_GBK" w:hAnsi="Times New Roman"/>
          <w:color w:val="000000"/>
          <w:kern w:val="0"/>
          <w:sz w:val="36"/>
          <w:szCs w:val="36"/>
        </w:rPr>
      </w:pPr>
      <w:r w:rsidRPr="003A5B6D">
        <w:rPr>
          <w:rFonts w:ascii="Times New Roman" w:eastAsia="方正小标宋_GBK" w:hAnsi="Times New Roman" w:hint="eastAsia"/>
          <w:color w:val="000000"/>
          <w:kern w:val="0"/>
          <w:sz w:val="36"/>
          <w:szCs w:val="36"/>
        </w:rPr>
        <w:t>国家主席习近平发表二〇二五年新年贺词</w:t>
      </w:r>
    </w:p>
    <w:p w14:paraId="7F9F9316" w14:textId="77777777"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12</w:t>
      </w:r>
      <w:r w:rsidRPr="00F64BD8">
        <w:rPr>
          <w:rFonts w:ascii="方正楷体_GBK" w:eastAsia="方正楷体_GBK" w:hAnsi="Times New Roman" w:hint="eastAsia"/>
          <w:b/>
          <w:sz w:val="24"/>
        </w:rPr>
        <w:t>-</w:t>
      </w:r>
      <w:r>
        <w:rPr>
          <w:rFonts w:ascii="方正楷体_GBK" w:eastAsia="方正楷体_GBK" w:hAnsi="Times New Roman"/>
          <w:b/>
          <w:sz w:val="24"/>
        </w:rPr>
        <w:t>31</w:t>
      </w:r>
      <w:r>
        <w:rPr>
          <w:rFonts w:ascii="方正楷体_GBK" w:eastAsia="方正楷体_GBK" w:hAnsi="Times New Roman" w:hint="eastAsia"/>
          <w:b/>
          <w:sz w:val="24"/>
        </w:rPr>
        <w:t>）</w:t>
      </w:r>
    </w:p>
    <w:p w14:paraId="27DAB4EB" w14:textId="77777777" w:rsidR="00EA3A2B" w:rsidRDefault="00EA3A2B" w:rsidP="00EA3A2B">
      <w:pPr>
        <w:ind w:firstLineChars="200" w:firstLine="480"/>
        <w:rPr>
          <w:rFonts w:ascii="Times New Roman" w:eastAsia="方正仿宋_GBK" w:hAnsi="Times New Roman"/>
          <w:color w:val="262626"/>
          <w:kern w:val="0"/>
          <w:sz w:val="24"/>
        </w:rPr>
      </w:pPr>
    </w:p>
    <w:p w14:paraId="0C5B7404"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新华社北京</w:t>
      </w:r>
      <w:r w:rsidRPr="006D6E2F">
        <w:rPr>
          <w:rFonts w:ascii="Times New Roman" w:eastAsia="方正仿宋_GBK" w:hAnsi="Times New Roman" w:hint="eastAsia"/>
          <w:color w:val="262626"/>
          <w:kern w:val="0"/>
          <w:sz w:val="24"/>
        </w:rPr>
        <w:t>12</w:t>
      </w:r>
      <w:r w:rsidRPr="006D6E2F">
        <w:rPr>
          <w:rFonts w:ascii="Times New Roman" w:eastAsia="方正仿宋_GBK" w:hAnsi="Times New Roman" w:hint="eastAsia"/>
          <w:color w:val="262626"/>
          <w:kern w:val="0"/>
          <w:sz w:val="24"/>
        </w:rPr>
        <w:t>月</w:t>
      </w:r>
      <w:r w:rsidRPr="006D6E2F">
        <w:rPr>
          <w:rFonts w:ascii="Times New Roman" w:eastAsia="方正仿宋_GBK" w:hAnsi="Times New Roman" w:hint="eastAsia"/>
          <w:color w:val="262626"/>
          <w:kern w:val="0"/>
          <w:sz w:val="24"/>
        </w:rPr>
        <w:t>31</w:t>
      </w:r>
      <w:r w:rsidRPr="006D6E2F">
        <w:rPr>
          <w:rFonts w:ascii="Times New Roman" w:eastAsia="方正仿宋_GBK" w:hAnsi="Times New Roman" w:hint="eastAsia"/>
          <w:color w:val="262626"/>
          <w:kern w:val="0"/>
          <w:sz w:val="24"/>
        </w:rPr>
        <w:t>日电</w:t>
      </w:r>
      <w:r w:rsidRPr="006D6E2F">
        <w:rPr>
          <w:rFonts w:ascii="Times New Roman" w:eastAsia="方正仿宋_GBK" w:hAnsi="Times New Roman" w:hint="eastAsia"/>
          <w:color w:val="262626"/>
          <w:kern w:val="0"/>
          <w:sz w:val="24"/>
        </w:rPr>
        <w:t xml:space="preserve"> </w:t>
      </w:r>
      <w:r w:rsidRPr="006D6E2F">
        <w:rPr>
          <w:rFonts w:ascii="Times New Roman" w:eastAsia="方正仿宋_GBK" w:hAnsi="Times New Roman" w:hint="eastAsia"/>
          <w:color w:val="262626"/>
          <w:kern w:val="0"/>
          <w:sz w:val="24"/>
        </w:rPr>
        <w:t>新年前夕，国家主席习近平通过中央广播电视总台和互联网，发表了二〇二五年新年贺词。全文如下：</w:t>
      </w:r>
    </w:p>
    <w:p w14:paraId="2B7E6C5C"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大家好！时间过得很快，新的一年即将到来，我在北京向大家致以美好的祝福！</w:t>
      </w:r>
    </w:p>
    <w:p w14:paraId="2C0FD406"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2024</w:t>
      </w:r>
      <w:r w:rsidRPr="006D6E2F">
        <w:rPr>
          <w:rFonts w:ascii="Times New Roman" w:eastAsia="方正仿宋_GBK" w:hAnsi="Times New Roman" w:hint="eastAsia"/>
          <w:color w:val="262626"/>
          <w:kern w:val="0"/>
          <w:sz w:val="24"/>
        </w:rPr>
        <w:t>年，我们一起走过春夏秋冬，一道经历风雨彩虹，一个个瞬间定格在这不平凡的一年，令人感慨、难以忘怀。</w:t>
      </w:r>
    </w:p>
    <w:p w14:paraId="7645B268"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我们积极应对国内外环境变化带来的影响，出台一系列政策“组合拳”，扎实推动高质量发展，我国经济回暖向好，国内生产总值预计超过</w:t>
      </w:r>
      <w:r w:rsidRPr="006D6E2F">
        <w:rPr>
          <w:rFonts w:ascii="Times New Roman" w:eastAsia="方正仿宋_GBK" w:hAnsi="Times New Roman" w:hint="eastAsia"/>
          <w:color w:val="262626"/>
          <w:kern w:val="0"/>
          <w:sz w:val="24"/>
        </w:rPr>
        <w:t>130</w:t>
      </w:r>
      <w:r w:rsidRPr="006D6E2F">
        <w:rPr>
          <w:rFonts w:ascii="Times New Roman" w:eastAsia="方正仿宋_GBK" w:hAnsi="Times New Roman" w:hint="eastAsia"/>
          <w:color w:val="262626"/>
          <w:kern w:val="0"/>
          <w:sz w:val="24"/>
        </w:rPr>
        <w:t>万亿元。粮食产量突破</w:t>
      </w:r>
      <w:r w:rsidRPr="006D6E2F">
        <w:rPr>
          <w:rFonts w:ascii="Times New Roman" w:eastAsia="方正仿宋_GBK" w:hAnsi="Times New Roman" w:hint="eastAsia"/>
          <w:color w:val="262626"/>
          <w:kern w:val="0"/>
          <w:sz w:val="24"/>
        </w:rPr>
        <w:t>1.4</w:t>
      </w:r>
      <w:r w:rsidRPr="006D6E2F">
        <w:rPr>
          <w:rFonts w:ascii="Times New Roman" w:eastAsia="方正仿宋_GBK" w:hAnsi="Times New Roman" w:hint="eastAsia"/>
          <w:color w:val="262626"/>
          <w:kern w:val="0"/>
          <w:sz w:val="24"/>
        </w:rPr>
        <w:t>万亿斤，中国碗装了更多中国粮。区域发展协同联动、积厚成势，新型城镇化和乡村振兴相互融合、同频共振。绿色低碳发展纵深推进，美丽中国画卷徐徐铺展。</w:t>
      </w:r>
    </w:p>
    <w:p w14:paraId="6ADA43E1"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我们因地制宜培育新质生产力，新产业新业态新模式竞相涌现，新能源汽车年产量首次突破</w:t>
      </w:r>
      <w:r w:rsidRPr="006D6E2F">
        <w:rPr>
          <w:rFonts w:ascii="Times New Roman" w:eastAsia="方正仿宋_GBK" w:hAnsi="Times New Roman" w:hint="eastAsia"/>
          <w:color w:val="262626"/>
          <w:kern w:val="0"/>
          <w:sz w:val="24"/>
        </w:rPr>
        <w:t>1000</w:t>
      </w:r>
      <w:r w:rsidRPr="006D6E2F">
        <w:rPr>
          <w:rFonts w:ascii="Times New Roman" w:eastAsia="方正仿宋_GBK" w:hAnsi="Times New Roman" w:hint="eastAsia"/>
          <w:color w:val="262626"/>
          <w:kern w:val="0"/>
          <w:sz w:val="24"/>
        </w:rPr>
        <w:t>万辆，集成电路、人工智能、量子通信等领域取得新成果。嫦娥六号首次月背采样，梦想号探秘大洋，深中通道踏浪海天，南极秦岭站崛起冰原，展现了中国人逐梦星辰大海的豪情壮志。</w:t>
      </w:r>
    </w:p>
    <w:p w14:paraId="526AF191"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今年，我到地方考察，看到大家生活多姿多彩。天水花牛苹果又大又红，东山澳角村渔获满舱。麦积山石窟“东方微笑”跨越千年，六尺巷礼让家风代代相传。天津古文化街人潮熙攘，银川多民族社区居民亲如一家。对大家关心的就业增收、“一老一小”、教育医疗等问题，我一直挂念。一年来，基础养老金提高了，房贷利率下调了，直接结算范围扩大方便了异地就医，消费品以旧换新提高了生活品质……大家的获得感又充实</w:t>
      </w:r>
      <w:r w:rsidRPr="006D6E2F">
        <w:rPr>
          <w:rFonts w:ascii="Times New Roman" w:eastAsia="方正仿宋_GBK" w:hAnsi="Times New Roman" w:hint="eastAsia"/>
          <w:color w:val="262626"/>
          <w:kern w:val="0"/>
          <w:sz w:val="24"/>
        </w:rPr>
        <w:lastRenderedPageBreak/>
        <w:t>了许多。</w:t>
      </w:r>
    </w:p>
    <w:p w14:paraId="6BC237FE"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巴黎奥运赛场上，我国体育健儿奋勇争先，取得境外参赛最好成绩，彰显了青年一代的昂扬向上、自信阳光。海军、空军喜庆</w:t>
      </w:r>
      <w:r w:rsidRPr="006D6E2F">
        <w:rPr>
          <w:rFonts w:ascii="Times New Roman" w:eastAsia="方正仿宋_GBK" w:hAnsi="Times New Roman" w:hint="eastAsia"/>
          <w:color w:val="262626"/>
          <w:kern w:val="0"/>
          <w:sz w:val="24"/>
        </w:rPr>
        <w:t>75</w:t>
      </w:r>
      <w:r w:rsidRPr="006D6E2F">
        <w:rPr>
          <w:rFonts w:ascii="Times New Roman" w:eastAsia="方正仿宋_GBK" w:hAnsi="Times New Roman" w:hint="eastAsia"/>
          <w:color w:val="262626"/>
          <w:kern w:val="0"/>
          <w:sz w:val="24"/>
        </w:rPr>
        <w:t>岁生日，人民子弟兵展现新风貌。面对洪涝、台风等自然灾害，广大党员干部冲锋在前，大家众志成城、守望相助。无数劳动者、建设者、创业者，都在为梦想拼搏。我为国家勋章和国家荣誉称号获得者颁奖，光荣属于他们，也属于每一个挺膺担当的奋斗者。</w:t>
      </w:r>
    </w:p>
    <w:p w14:paraId="14EAEFD5"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当今世界变乱交织，中国作为负责任大国，积极推动全球治理变革，深化全球南方团结合作。我们推进高质量共建“一带一路”走深走实，成功举办中非合作论坛北京峰会，在上合、金砖、亚太经合组织、二十国集团等双边多边场合，鲜明提出中国主张，为维护世界和平稳定注入更多正能量。</w:t>
      </w:r>
    </w:p>
    <w:p w14:paraId="13FF68DE"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我们隆重庆祝新中国成立</w:t>
      </w:r>
      <w:r w:rsidRPr="006D6E2F">
        <w:rPr>
          <w:rFonts w:ascii="Times New Roman" w:eastAsia="方正仿宋_GBK" w:hAnsi="Times New Roman" w:hint="eastAsia"/>
          <w:color w:val="262626"/>
          <w:kern w:val="0"/>
          <w:sz w:val="24"/>
        </w:rPr>
        <w:t>75</w:t>
      </w:r>
      <w:r w:rsidRPr="006D6E2F">
        <w:rPr>
          <w:rFonts w:ascii="Times New Roman" w:eastAsia="方正仿宋_GBK" w:hAnsi="Times New Roman" w:hint="eastAsia"/>
          <w:color w:val="262626"/>
          <w:kern w:val="0"/>
          <w:sz w:val="24"/>
        </w:rPr>
        <w:t>周年，深情回望共和国的沧桑巨变。从五千多年中华文明的传承中一路走来，“中国”二字镌刻在“何尊”底部，更铭刻在每个华夏儿女心中。党的二十届三中全会胜利召开，吹响进一步全面深化改革的号角。我们乘着改革开放的时代大潮阔步前行，中国式现代化必将在改革开放中开辟更加广阔的前景。</w:t>
      </w:r>
    </w:p>
    <w:p w14:paraId="4866BFC0"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2025</w:t>
      </w:r>
      <w:r w:rsidRPr="006D6E2F">
        <w:rPr>
          <w:rFonts w:ascii="Times New Roman" w:eastAsia="方正仿宋_GBK" w:hAnsi="Times New Roman" w:hint="eastAsia"/>
          <w:color w:val="262626"/>
          <w:kern w:val="0"/>
          <w:sz w:val="24"/>
        </w:rPr>
        <w:t>年，我们将全面完成“十四五”规划。要实施更加积极有为的政策，聚精会神抓好高质量发展，推动高水平科技自立自强，保持经济社会发展良好势头。当前经济运行面临一些新情况，有外部环境不确定性的挑战，有新旧动能转换的压力，但这些经过努力是可以克服的。我们从来都是在风雨洗礼中成长、在历经考验中壮大，大家要充满信心。</w:t>
      </w:r>
    </w:p>
    <w:p w14:paraId="28D6FDF2"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家事国事天下事，让人民过上幸福生活是头等大事。家家户户都盼着孩子能有好的教育，老人能有好的养老服务，年轻人能有更多发展机会。这些朴实的愿望，就是对美好生活的向往。我们要一起努力，不断提升社会建设和治理水平，持续营造和谐包容的</w:t>
      </w:r>
      <w:r w:rsidRPr="006D6E2F">
        <w:rPr>
          <w:rFonts w:ascii="Times New Roman" w:eastAsia="方正仿宋_GBK" w:hAnsi="Times New Roman" w:hint="eastAsia"/>
          <w:color w:val="262626"/>
          <w:kern w:val="0"/>
          <w:sz w:val="24"/>
        </w:rPr>
        <w:lastRenderedPageBreak/>
        <w:t>氛围，把老百姓身边的大事小情解决好，让大家笑容更多、心里更暖。</w:t>
      </w:r>
    </w:p>
    <w:p w14:paraId="5AD8F48B"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在澳门回归祖国</w:t>
      </w:r>
      <w:r w:rsidRPr="006D6E2F">
        <w:rPr>
          <w:rFonts w:ascii="Times New Roman" w:eastAsia="方正仿宋_GBK" w:hAnsi="Times New Roman" w:hint="eastAsia"/>
          <w:color w:val="262626"/>
          <w:kern w:val="0"/>
          <w:sz w:val="24"/>
        </w:rPr>
        <w:t>25</w:t>
      </w:r>
      <w:r w:rsidRPr="006D6E2F">
        <w:rPr>
          <w:rFonts w:ascii="Times New Roman" w:eastAsia="方正仿宋_GBK" w:hAnsi="Times New Roman" w:hint="eastAsia"/>
          <w:color w:val="262626"/>
          <w:kern w:val="0"/>
          <w:sz w:val="24"/>
        </w:rPr>
        <w:t>周年之际，我再到濠江之畔，新发展新变化令人欣喜。我们将坚定不移贯彻“一国两制”方针，保持香港、澳门长期繁荣稳定。两岸同胞一家亲，谁也无法割断我们的血脉亲情，谁也不能阻挡祖国统一的历史大势！</w:t>
      </w:r>
    </w:p>
    <w:p w14:paraId="502A6B36"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世界百年变局加速演进，需要以宽广胸襟超越隔阂冲突，以博大情怀关照人类命运。中国愿同各国一道，做友好合作的践行者、文明互鉴的推动者、构建人类命运共同体的参与者，共同开创世界的美好未来。</w:t>
      </w:r>
    </w:p>
    <w:p w14:paraId="065FD3FB"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梦虽遥，追则能达；愿虽艰，持则可圆。中国式现代化的新征程上，每一个人都是主角，每一份付出都弥足珍贵，每一束光芒都熠熠生辉。</w:t>
      </w:r>
    </w:p>
    <w:p w14:paraId="25540419" w14:textId="77777777" w:rsidR="00EA3A2B" w:rsidRDefault="00EA3A2B" w:rsidP="00EA3A2B">
      <w:pPr>
        <w:ind w:firstLineChars="200" w:firstLine="480"/>
        <w:rPr>
          <w:rFonts w:ascii="Times New Roman" w:eastAsia="方正仿宋_GBK" w:hAnsi="Times New Roman"/>
          <w:color w:val="262626"/>
          <w:kern w:val="0"/>
          <w:sz w:val="24"/>
        </w:rPr>
      </w:pPr>
      <w:r w:rsidRPr="006D6E2F">
        <w:rPr>
          <w:rFonts w:ascii="Times New Roman" w:eastAsia="方正仿宋_GBK" w:hAnsi="Times New Roman" w:hint="eastAsia"/>
          <w:color w:val="262626"/>
          <w:kern w:val="0"/>
          <w:sz w:val="24"/>
        </w:rPr>
        <w:t>河山添锦绣，星光映万家。让我们满怀希望，迎接新的一年。祝祖国时和岁丰、繁荣昌盛！祝大家所愿皆所成，多喜乐、长安宁！</w:t>
      </w:r>
      <w:r>
        <w:rPr>
          <w:rFonts w:ascii="Times New Roman" w:eastAsia="方正仿宋_GBK" w:hAnsi="Times New Roman"/>
          <w:color w:val="262626"/>
          <w:kern w:val="0"/>
          <w:sz w:val="24"/>
        </w:rPr>
        <w:br w:type="page"/>
      </w:r>
    </w:p>
    <w:p w14:paraId="232E0A9A"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14:paraId="38596F6B" w14:textId="77777777" w:rsidR="00EA3A2B" w:rsidRDefault="00EA3A2B" w:rsidP="00EA3A2B">
      <w:pPr>
        <w:widowControl/>
        <w:spacing w:line="560" w:lineRule="exact"/>
        <w:ind w:right="2900"/>
        <w:rPr>
          <w:rFonts w:ascii="Times New Roman" w:eastAsia="方正黑体_GBK" w:hAnsi="Times New Roman"/>
          <w:sz w:val="32"/>
          <w:szCs w:val="32"/>
        </w:rPr>
      </w:pPr>
    </w:p>
    <w:p w14:paraId="5A141B8F" w14:textId="77777777" w:rsidR="00EA3A2B" w:rsidRPr="003A5B6D" w:rsidRDefault="00EA3A2B" w:rsidP="00EA3A2B">
      <w:pPr>
        <w:widowControl/>
        <w:jc w:val="center"/>
        <w:rPr>
          <w:rFonts w:ascii="Times New Roman" w:eastAsia="方正小标宋_GBK" w:hAnsi="Times New Roman"/>
          <w:color w:val="000000"/>
          <w:kern w:val="0"/>
          <w:sz w:val="36"/>
          <w:szCs w:val="36"/>
        </w:rPr>
      </w:pPr>
      <w:r w:rsidRPr="003A5B6D">
        <w:rPr>
          <w:rFonts w:ascii="Times New Roman" w:eastAsia="方正小标宋_GBK" w:hAnsi="Times New Roman" w:hint="eastAsia"/>
          <w:color w:val="000000"/>
          <w:kern w:val="0"/>
          <w:sz w:val="36"/>
          <w:szCs w:val="36"/>
        </w:rPr>
        <w:t>习近平：在全国政协新年茶话会上的讲话</w:t>
      </w:r>
    </w:p>
    <w:p w14:paraId="507225EC" w14:textId="77777777"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12</w:t>
      </w:r>
      <w:r w:rsidRPr="00F64BD8">
        <w:rPr>
          <w:rFonts w:ascii="方正楷体_GBK" w:eastAsia="方正楷体_GBK" w:hAnsi="Times New Roman" w:hint="eastAsia"/>
          <w:b/>
          <w:sz w:val="24"/>
        </w:rPr>
        <w:t>-</w:t>
      </w:r>
      <w:r>
        <w:rPr>
          <w:rFonts w:ascii="方正楷体_GBK" w:eastAsia="方正楷体_GBK" w:hAnsi="Times New Roman"/>
          <w:b/>
          <w:sz w:val="24"/>
        </w:rPr>
        <w:t>31</w:t>
      </w:r>
      <w:r>
        <w:rPr>
          <w:rFonts w:ascii="方正楷体_GBK" w:eastAsia="方正楷体_GBK" w:hAnsi="Times New Roman" w:hint="eastAsia"/>
          <w:b/>
          <w:sz w:val="24"/>
        </w:rPr>
        <w:t>）</w:t>
      </w:r>
    </w:p>
    <w:p w14:paraId="4625BAEE" w14:textId="77777777" w:rsidR="00EA3A2B" w:rsidRDefault="00EA3A2B" w:rsidP="00EA3A2B">
      <w:pPr>
        <w:ind w:firstLineChars="200" w:firstLine="480"/>
        <w:rPr>
          <w:rFonts w:ascii="Times New Roman" w:eastAsia="方正仿宋_GBK" w:hAnsi="Times New Roman"/>
          <w:color w:val="262626"/>
          <w:kern w:val="0"/>
          <w:sz w:val="24"/>
        </w:rPr>
      </w:pPr>
    </w:p>
    <w:p w14:paraId="30812164"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新华社北京</w:t>
      </w:r>
      <w:r w:rsidRPr="006D6E2F">
        <w:rPr>
          <w:rFonts w:ascii="Times New Roman" w:eastAsia="方正仿宋_GBK" w:hAnsi="Times New Roman" w:hint="eastAsia"/>
          <w:color w:val="262626"/>
          <w:kern w:val="0"/>
          <w:sz w:val="24"/>
        </w:rPr>
        <w:t>12</w:t>
      </w:r>
      <w:r w:rsidRPr="006D6E2F">
        <w:rPr>
          <w:rFonts w:ascii="Times New Roman" w:eastAsia="方正仿宋_GBK" w:hAnsi="Times New Roman" w:hint="eastAsia"/>
          <w:color w:val="262626"/>
          <w:kern w:val="0"/>
          <w:sz w:val="24"/>
        </w:rPr>
        <w:t>月</w:t>
      </w:r>
      <w:r w:rsidRPr="006D6E2F">
        <w:rPr>
          <w:rFonts w:ascii="Times New Roman" w:eastAsia="方正仿宋_GBK" w:hAnsi="Times New Roman" w:hint="eastAsia"/>
          <w:color w:val="262626"/>
          <w:kern w:val="0"/>
          <w:sz w:val="24"/>
        </w:rPr>
        <w:t>31</w:t>
      </w:r>
      <w:r w:rsidRPr="006D6E2F">
        <w:rPr>
          <w:rFonts w:ascii="Times New Roman" w:eastAsia="方正仿宋_GBK" w:hAnsi="Times New Roman" w:hint="eastAsia"/>
          <w:color w:val="262626"/>
          <w:kern w:val="0"/>
          <w:sz w:val="24"/>
        </w:rPr>
        <w:t>日电</w:t>
      </w:r>
    </w:p>
    <w:p w14:paraId="64EAC681" w14:textId="77777777" w:rsidR="00EA3A2B" w:rsidRPr="003A5B6D" w:rsidRDefault="00EA3A2B" w:rsidP="00EA3A2B">
      <w:pPr>
        <w:jc w:val="center"/>
        <w:rPr>
          <w:rFonts w:ascii="黑体" w:eastAsia="黑体" w:hAnsi="黑体" w:hint="eastAsia"/>
          <w:color w:val="262626"/>
          <w:kern w:val="0"/>
          <w:sz w:val="24"/>
        </w:rPr>
      </w:pPr>
      <w:r w:rsidRPr="003A5B6D">
        <w:rPr>
          <w:rFonts w:ascii="黑体" w:eastAsia="黑体" w:hAnsi="黑体" w:hint="eastAsia"/>
          <w:color w:val="262626"/>
          <w:kern w:val="0"/>
          <w:sz w:val="24"/>
        </w:rPr>
        <w:t>在全国政协新年茶话会上的讲话</w:t>
      </w:r>
    </w:p>
    <w:p w14:paraId="1DCE2027" w14:textId="77777777" w:rsidR="00EA3A2B" w:rsidRDefault="00EA3A2B" w:rsidP="00EA3A2B">
      <w:pPr>
        <w:jc w:val="center"/>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w:t>
      </w:r>
      <w:r w:rsidRPr="006D6E2F">
        <w:rPr>
          <w:rFonts w:ascii="Times New Roman" w:eastAsia="方正仿宋_GBK" w:hAnsi="Times New Roman" w:hint="eastAsia"/>
          <w:color w:val="262626"/>
          <w:kern w:val="0"/>
          <w:sz w:val="24"/>
        </w:rPr>
        <w:t>2024</w:t>
      </w:r>
      <w:r w:rsidRPr="006D6E2F">
        <w:rPr>
          <w:rFonts w:ascii="Times New Roman" w:eastAsia="方正仿宋_GBK" w:hAnsi="Times New Roman" w:hint="eastAsia"/>
          <w:color w:val="262626"/>
          <w:kern w:val="0"/>
          <w:sz w:val="24"/>
        </w:rPr>
        <w:t>年</w:t>
      </w:r>
      <w:r w:rsidRPr="006D6E2F">
        <w:rPr>
          <w:rFonts w:ascii="Times New Roman" w:eastAsia="方正仿宋_GBK" w:hAnsi="Times New Roman" w:hint="eastAsia"/>
          <w:color w:val="262626"/>
          <w:kern w:val="0"/>
          <w:sz w:val="24"/>
        </w:rPr>
        <w:t>12</w:t>
      </w:r>
      <w:r w:rsidRPr="006D6E2F">
        <w:rPr>
          <w:rFonts w:ascii="Times New Roman" w:eastAsia="方正仿宋_GBK" w:hAnsi="Times New Roman" w:hint="eastAsia"/>
          <w:color w:val="262626"/>
          <w:kern w:val="0"/>
          <w:sz w:val="24"/>
        </w:rPr>
        <w:t>月</w:t>
      </w:r>
      <w:r w:rsidRPr="006D6E2F">
        <w:rPr>
          <w:rFonts w:ascii="Times New Roman" w:eastAsia="方正仿宋_GBK" w:hAnsi="Times New Roman" w:hint="eastAsia"/>
          <w:color w:val="262626"/>
          <w:kern w:val="0"/>
          <w:sz w:val="24"/>
        </w:rPr>
        <w:t>31</w:t>
      </w:r>
      <w:r w:rsidRPr="006D6E2F">
        <w:rPr>
          <w:rFonts w:ascii="Times New Roman" w:eastAsia="方正仿宋_GBK" w:hAnsi="Times New Roman" w:hint="eastAsia"/>
          <w:color w:val="262626"/>
          <w:kern w:val="0"/>
          <w:sz w:val="24"/>
        </w:rPr>
        <w:t>日）</w:t>
      </w:r>
    </w:p>
    <w:p w14:paraId="07B4311E" w14:textId="77777777" w:rsidR="00EA3A2B" w:rsidRDefault="00EA3A2B" w:rsidP="00EA3A2B">
      <w:pPr>
        <w:jc w:val="center"/>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习近平</w:t>
      </w:r>
    </w:p>
    <w:p w14:paraId="26CD012D" w14:textId="77777777" w:rsidR="00EA3A2B" w:rsidRDefault="00EA3A2B" w:rsidP="00EA3A2B">
      <w:pPr>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同志们，朋友们：</w:t>
      </w:r>
    </w:p>
    <w:p w14:paraId="21B2D472"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今天，我们在这里欢聚一堂，畅叙友情，共商国是，一起辞旧迎新。</w:t>
      </w:r>
    </w:p>
    <w:p w14:paraId="648CDC9F"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首先，我代表中共中央、国务院和中央军委，向各民主党派、工商联和无党派人士，向全国各族人民，向香港同胞、澳门同胞、台湾同胞和海外侨胞，向关心和支持中国现代化建设的各国朋友，致以新年的美好祝福！</w:t>
      </w:r>
    </w:p>
    <w:p w14:paraId="0AF8BD58"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2024</w:t>
      </w:r>
      <w:r w:rsidRPr="006D6E2F">
        <w:rPr>
          <w:rFonts w:ascii="Times New Roman" w:eastAsia="方正仿宋_GBK" w:hAnsi="Times New Roman" w:hint="eastAsia"/>
          <w:color w:val="262626"/>
          <w:kern w:val="0"/>
          <w:sz w:val="24"/>
        </w:rPr>
        <w:t>年是实现“十四五”规划目标任务的关键一年。一年来，面对国内外形势带来的挑战，我们沉着应变、综合施策，顺利完成全年经济社会发展主要目标任务，中国式现代化迈出新的坚实步伐。</w:t>
      </w:r>
    </w:p>
    <w:p w14:paraId="03849CEF"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一年来的发展历程很不平凡，成绩令人鼓舞。经济运行总体平稳、稳中有进，高质量发展扎实推进，科技创新取得重要进展，新质生产力稳步发展，预计全年国内生产总值增长</w:t>
      </w:r>
      <w:r w:rsidRPr="006D6E2F">
        <w:rPr>
          <w:rFonts w:ascii="Times New Roman" w:eastAsia="方正仿宋_GBK" w:hAnsi="Times New Roman" w:hint="eastAsia"/>
          <w:color w:val="262626"/>
          <w:kern w:val="0"/>
          <w:sz w:val="24"/>
        </w:rPr>
        <w:t>5%</w:t>
      </w:r>
      <w:r w:rsidRPr="006D6E2F">
        <w:rPr>
          <w:rFonts w:ascii="Times New Roman" w:eastAsia="方正仿宋_GBK" w:hAnsi="Times New Roman" w:hint="eastAsia"/>
          <w:color w:val="262626"/>
          <w:kern w:val="0"/>
          <w:sz w:val="24"/>
        </w:rPr>
        <w:t>左右，粮食产量首次突破</w:t>
      </w:r>
      <w:r w:rsidRPr="006D6E2F">
        <w:rPr>
          <w:rFonts w:ascii="Times New Roman" w:eastAsia="方正仿宋_GBK" w:hAnsi="Times New Roman" w:hint="eastAsia"/>
          <w:color w:val="262626"/>
          <w:kern w:val="0"/>
          <w:sz w:val="24"/>
        </w:rPr>
        <w:t>1.4</w:t>
      </w:r>
      <w:r w:rsidRPr="006D6E2F">
        <w:rPr>
          <w:rFonts w:ascii="Times New Roman" w:eastAsia="方正仿宋_GBK" w:hAnsi="Times New Roman" w:hint="eastAsia"/>
          <w:color w:val="262626"/>
          <w:kern w:val="0"/>
          <w:sz w:val="24"/>
        </w:rPr>
        <w:t>万亿斤。改革开放持续深化，胜利召开中共二十届三中全会，对进一步全面深化改革、推进中国式现代化作出部署。重点领域风险化解有序有效，民生保障扎实有力，就业、物价保持稳定。隆重庆祝中华人民共和国成立</w:t>
      </w:r>
      <w:r w:rsidRPr="006D6E2F">
        <w:rPr>
          <w:rFonts w:ascii="Times New Roman" w:eastAsia="方正仿宋_GBK" w:hAnsi="Times New Roman" w:hint="eastAsia"/>
          <w:color w:val="262626"/>
          <w:kern w:val="0"/>
          <w:sz w:val="24"/>
        </w:rPr>
        <w:t>75</w:t>
      </w:r>
      <w:r w:rsidRPr="006D6E2F">
        <w:rPr>
          <w:rFonts w:ascii="Times New Roman" w:eastAsia="方正仿宋_GBK" w:hAnsi="Times New Roman" w:hint="eastAsia"/>
          <w:color w:val="262626"/>
          <w:kern w:val="0"/>
          <w:sz w:val="24"/>
        </w:rPr>
        <w:t>周年、全国人民代表大会成立</w:t>
      </w:r>
      <w:r w:rsidRPr="006D6E2F">
        <w:rPr>
          <w:rFonts w:ascii="Times New Roman" w:eastAsia="方正仿宋_GBK" w:hAnsi="Times New Roman" w:hint="eastAsia"/>
          <w:color w:val="262626"/>
          <w:kern w:val="0"/>
          <w:sz w:val="24"/>
        </w:rPr>
        <w:t>70</w:t>
      </w:r>
      <w:r w:rsidRPr="006D6E2F">
        <w:rPr>
          <w:rFonts w:ascii="Times New Roman" w:eastAsia="方正仿宋_GBK" w:hAnsi="Times New Roman" w:hint="eastAsia"/>
          <w:color w:val="262626"/>
          <w:kern w:val="0"/>
          <w:sz w:val="24"/>
        </w:rPr>
        <w:t>周年、中国人民政治协商会议成立</w:t>
      </w:r>
      <w:r w:rsidRPr="006D6E2F">
        <w:rPr>
          <w:rFonts w:ascii="Times New Roman" w:eastAsia="方正仿宋_GBK" w:hAnsi="Times New Roman" w:hint="eastAsia"/>
          <w:color w:val="262626"/>
          <w:kern w:val="0"/>
          <w:sz w:val="24"/>
        </w:rPr>
        <w:t>75</w:t>
      </w:r>
      <w:r w:rsidRPr="006D6E2F">
        <w:rPr>
          <w:rFonts w:ascii="Times New Roman" w:eastAsia="方正仿宋_GBK" w:hAnsi="Times New Roman" w:hint="eastAsia"/>
          <w:color w:val="262626"/>
          <w:kern w:val="0"/>
          <w:sz w:val="24"/>
        </w:rPr>
        <w:t>周年、澳门回</w:t>
      </w:r>
      <w:r w:rsidRPr="006D6E2F">
        <w:rPr>
          <w:rFonts w:ascii="Times New Roman" w:eastAsia="方正仿宋_GBK" w:hAnsi="Times New Roman" w:hint="eastAsia"/>
          <w:color w:val="262626"/>
          <w:kern w:val="0"/>
          <w:sz w:val="24"/>
        </w:rPr>
        <w:lastRenderedPageBreak/>
        <w:t>归祖国</w:t>
      </w:r>
      <w:r w:rsidRPr="006D6E2F">
        <w:rPr>
          <w:rFonts w:ascii="Times New Roman" w:eastAsia="方正仿宋_GBK" w:hAnsi="Times New Roman" w:hint="eastAsia"/>
          <w:color w:val="262626"/>
          <w:kern w:val="0"/>
          <w:sz w:val="24"/>
        </w:rPr>
        <w:t>25</w:t>
      </w:r>
      <w:r w:rsidRPr="006D6E2F">
        <w:rPr>
          <w:rFonts w:ascii="Times New Roman" w:eastAsia="方正仿宋_GBK" w:hAnsi="Times New Roman" w:hint="eastAsia"/>
          <w:color w:val="262626"/>
          <w:kern w:val="0"/>
          <w:sz w:val="24"/>
        </w:rPr>
        <w:t>周年，民主法治建设、“一国两制”实践和祖国统一大业稳步前进。深入推进中国特色大国外交。扎实开展党纪学习教育，坚定不移正风肃纪反腐。这些成绩，更加坚定了我们推进中国式现代化的决心和信心。</w:t>
      </w:r>
    </w:p>
    <w:p w14:paraId="118526A3"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同志们、朋友们！</w:t>
      </w:r>
    </w:p>
    <w:p w14:paraId="3C27FC54"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一年来，人民政协认真贯彻落实中共中央决策部署，紧扣中心任务履职尽责，加强自身建设，为党和国家事业发展作出了新贡献。</w:t>
      </w:r>
    </w:p>
    <w:p w14:paraId="6507F66F"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同志们、朋友们！</w:t>
      </w:r>
    </w:p>
    <w:p w14:paraId="7D85EAF2"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2025</w:t>
      </w:r>
      <w:r w:rsidRPr="006D6E2F">
        <w:rPr>
          <w:rFonts w:ascii="Times New Roman" w:eastAsia="方正仿宋_GBK" w:hAnsi="Times New Roman" w:hint="eastAsia"/>
          <w:color w:val="262626"/>
          <w:kern w:val="0"/>
          <w:sz w:val="24"/>
        </w:rPr>
        <w:t>年是“十四五”规划收官之年。我们要坚持稳中求进工作总基调，完整准确全面贯彻新发展理念，加快构建新发展格局，扎实推动高质量发展，进一步全面深化改革，扩大高水平对外开放，更好统筹发展和安全，实施更加积极有为的宏观政策，推动经济持续回升向好，不断提高人民生活水平，保持社会和谐稳定，高质量完成“十四五”规划目标任务，为实现“十五五”良好开局打牢基础。</w:t>
      </w:r>
    </w:p>
    <w:p w14:paraId="159331F7"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人民政协要坚持党的领导、统一战线、协商民主有机结合，围绕中心、服务大局，充分发挥专门协商机构作用，加强思想政治引领，积极议政建言，更加广泛地凝聚人心、凝聚共识、凝聚智慧、凝聚力量。</w:t>
      </w:r>
    </w:p>
    <w:p w14:paraId="4AF08182"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同志们、朋友们！</w:t>
      </w:r>
    </w:p>
    <w:p w14:paraId="07A53B96" w14:textId="77777777" w:rsidR="00EA3A2B" w:rsidRDefault="00EA3A2B" w:rsidP="00EA3A2B">
      <w:pPr>
        <w:ind w:firstLineChars="200" w:firstLine="480"/>
        <w:rPr>
          <w:rFonts w:ascii="Times New Roman" w:eastAsia="方正仿宋_GBK" w:hAnsi="Times New Roman" w:hint="eastAsia"/>
          <w:color w:val="262626"/>
          <w:kern w:val="0"/>
          <w:sz w:val="24"/>
        </w:rPr>
      </w:pPr>
      <w:r w:rsidRPr="006D6E2F">
        <w:rPr>
          <w:rFonts w:ascii="Times New Roman" w:eastAsia="方正仿宋_GBK" w:hAnsi="Times New Roman" w:hint="eastAsia"/>
          <w:color w:val="262626"/>
          <w:kern w:val="0"/>
          <w:sz w:val="24"/>
        </w:rPr>
        <w:t>在中国式现代化进程中，不仅有风和日丽，也会有疾风骤雨甚至惊涛骇浪。我们要保持战略定力，汇聚全体中华儿女团结奋斗的强大合力，乘风破浪、勇往直前，把强国建设、民族复兴伟业不断推向前进！</w:t>
      </w:r>
    </w:p>
    <w:p w14:paraId="68EB976C" w14:textId="77777777" w:rsidR="00EA3A2B" w:rsidRDefault="00EA3A2B" w:rsidP="00EA3A2B">
      <w:pPr>
        <w:ind w:firstLineChars="200" w:firstLine="480"/>
        <w:rPr>
          <w:rFonts w:ascii="Times New Roman" w:eastAsia="方正仿宋_GBK" w:hAnsi="Times New Roman"/>
          <w:color w:val="262626"/>
          <w:kern w:val="0"/>
          <w:sz w:val="24"/>
        </w:rPr>
      </w:pPr>
      <w:r w:rsidRPr="006D6E2F">
        <w:rPr>
          <w:rFonts w:ascii="Times New Roman" w:eastAsia="方正仿宋_GBK" w:hAnsi="Times New Roman" w:hint="eastAsia"/>
          <w:color w:val="262626"/>
          <w:kern w:val="0"/>
          <w:sz w:val="24"/>
        </w:rPr>
        <w:t>谢谢大家！</w:t>
      </w:r>
    </w:p>
    <w:p w14:paraId="311CF156" w14:textId="77777777" w:rsidR="00EA3A2B" w:rsidRDefault="00EA3A2B" w:rsidP="00EA3A2B">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3E6347AF"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14:paraId="01C1DD71" w14:textId="77777777" w:rsidR="00EA3A2B" w:rsidRDefault="00EA3A2B" w:rsidP="00EA3A2B">
      <w:pPr>
        <w:widowControl/>
        <w:spacing w:line="560" w:lineRule="exact"/>
        <w:ind w:right="2900"/>
        <w:rPr>
          <w:rFonts w:ascii="Times New Roman" w:eastAsia="方正黑体_GBK" w:hAnsi="Times New Roman"/>
          <w:sz w:val="32"/>
          <w:szCs w:val="32"/>
        </w:rPr>
      </w:pPr>
    </w:p>
    <w:p w14:paraId="0558FBDD" w14:textId="77777777" w:rsidR="00EA3A2B" w:rsidRPr="003A5B6D" w:rsidRDefault="00EA3A2B" w:rsidP="00EA3A2B">
      <w:pPr>
        <w:widowControl/>
        <w:jc w:val="center"/>
        <w:rPr>
          <w:rFonts w:ascii="Times New Roman" w:eastAsia="方正小标宋_GBK" w:hAnsi="Times New Roman"/>
          <w:color w:val="000000"/>
          <w:kern w:val="0"/>
          <w:sz w:val="36"/>
          <w:szCs w:val="36"/>
        </w:rPr>
      </w:pPr>
      <w:r w:rsidRPr="003A5B6D">
        <w:rPr>
          <w:rFonts w:ascii="Times New Roman" w:eastAsia="方正小标宋_GBK" w:hAnsi="Times New Roman" w:hint="eastAsia"/>
          <w:color w:val="000000"/>
          <w:kern w:val="0"/>
          <w:sz w:val="36"/>
          <w:szCs w:val="36"/>
        </w:rPr>
        <w:t>习近平在庆祝澳门回归祖国</w:t>
      </w:r>
      <w:r w:rsidRPr="003A5B6D">
        <w:rPr>
          <w:rFonts w:ascii="Times New Roman" w:eastAsia="方正小标宋_GBK" w:hAnsi="Times New Roman" w:hint="eastAsia"/>
          <w:color w:val="000000"/>
          <w:kern w:val="0"/>
          <w:sz w:val="36"/>
          <w:szCs w:val="36"/>
        </w:rPr>
        <w:t>25</w:t>
      </w:r>
      <w:r w:rsidRPr="003A5B6D">
        <w:rPr>
          <w:rFonts w:ascii="Times New Roman" w:eastAsia="方正小标宋_GBK" w:hAnsi="Times New Roman" w:hint="eastAsia"/>
          <w:color w:val="000000"/>
          <w:kern w:val="0"/>
          <w:sz w:val="36"/>
          <w:szCs w:val="36"/>
        </w:rPr>
        <w:t>周年大会</w:t>
      </w:r>
    </w:p>
    <w:p w14:paraId="41C30F86" w14:textId="77777777" w:rsidR="00EA3A2B" w:rsidRPr="003A5B6D" w:rsidRDefault="00EA3A2B" w:rsidP="00EA3A2B">
      <w:pPr>
        <w:widowControl/>
        <w:jc w:val="center"/>
        <w:rPr>
          <w:rFonts w:ascii="Times New Roman" w:eastAsia="方正小标宋_GBK" w:hAnsi="Times New Roman"/>
          <w:color w:val="000000"/>
          <w:kern w:val="0"/>
          <w:sz w:val="36"/>
          <w:szCs w:val="36"/>
        </w:rPr>
      </w:pPr>
      <w:r w:rsidRPr="003A5B6D">
        <w:rPr>
          <w:rFonts w:ascii="Times New Roman" w:eastAsia="方正小标宋_GBK" w:hAnsi="Times New Roman" w:hint="eastAsia"/>
          <w:color w:val="000000"/>
          <w:kern w:val="0"/>
          <w:sz w:val="36"/>
          <w:szCs w:val="36"/>
        </w:rPr>
        <w:t>暨澳门特别行政区第六届政府就职典礼上的讲话</w:t>
      </w:r>
    </w:p>
    <w:p w14:paraId="73376806" w14:textId="77777777"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12</w:t>
      </w:r>
      <w:r w:rsidRPr="00F64BD8">
        <w:rPr>
          <w:rFonts w:ascii="方正楷体_GBK" w:eastAsia="方正楷体_GBK" w:hAnsi="Times New Roman" w:hint="eastAsia"/>
          <w:b/>
          <w:sz w:val="24"/>
        </w:rPr>
        <w:t>-</w:t>
      </w:r>
      <w:r>
        <w:rPr>
          <w:rFonts w:ascii="方正楷体_GBK" w:eastAsia="方正楷体_GBK" w:hAnsi="Times New Roman"/>
          <w:b/>
          <w:sz w:val="24"/>
        </w:rPr>
        <w:t>20</w:t>
      </w:r>
      <w:r>
        <w:rPr>
          <w:rFonts w:ascii="方正楷体_GBK" w:eastAsia="方正楷体_GBK" w:hAnsi="Times New Roman" w:hint="eastAsia"/>
          <w:b/>
          <w:sz w:val="24"/>
        </w:rPr>
        <w:t>）</w:t>
      </w:r>
    </w:p>
    <w:p w14:paraId="2F9EB5BA" w14:textId="77777777" w:rsidR="00EA3A2B" w:rsidRDefault="00EA3A2B" w:rsidP="00EA3A2B">
      <w:pPr>
        <w:widowControl/>
        <w:ind w:firstLineChars="200" w:firstLine="480"/>
        <w:rPr>
          <w:rFonts w:ascii="Times New Roman" w:eastAsia="方正仿宋_GBK" w:hAnsi="Times New Roman"/>
          <w:color w:val="262626"/>
          <w:kern w:val="0"/>
          <w:sz w:val="24"/>
        </w:rPr>
      </w:pPr>
    </w:p>
    <w:p w14:paraId="76AE6AAC"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新华社澳门</w:t>
      </w:r>
      <w:r w:rsidRPr="003A5B6D">
        <w:rPr>
          <w:rFonts w:ascii="Times New Roman" w:eastAsia="方正仿宋_GBK" w:hAnsi="Times New Roman" w:hint="eastAsia"/>
          <w:color w:val="262626"/>
          <w:kern w:val="0"/>
          <w:sz w:val="24"/>
        </w:rPr>
        <w:t>12</w:t>
      </w:r>
      <w:r w:rsidRPr="003A5B6D">
        <w:rPr>
          <w:rFonts w:ascii="Times New Roman" w:eastAsia="方正仿宋_GBK" w:hAnsi="Times New Roman" w:hint="eastAsia"/>
          <w:color w:val="262626"/>
          <w:kern w:val="0"/>
          <w:sz w:val="24"/>
        </w:rPr>
        <w:t>月</w:t>
      </w:r>
      <w:r w:rsidRPr="003A5B6D">
        <w:rPr>
          <w:rFonts w:ascii="Times New Roman" w:eastAsia="方正仿宋_GBK" w:hAnsi="Times New Roman" w:hint="eastAsia"/>
          <w:color w:val="262626"/>
          <w:kern w:val="0"/>
          <w:sz w:val="24"/>
        </w:rPr>
        <w:t>20</w:t>
      </w:r>
      <w:r w:rsidRPr="003A5B6D">
        <w:rPr>
          <w:rFonts w:ascii="Times New Roman" w:eastAsia="方正仿宋_GBK" w:hAnsi="Times New Roman" w:hint="eastAsia"/>
          <w:color w:val="262626"/>
          <w:kern w:val="0"/>
          <w:sz w:val="24"/>
        </w:rPr>
        <w:t>日电</w:t>
      </w:r>
    </w:p>
    <w:p w14:paraId="1C3F3AFA" w14:textId="77777777" w:rsidR="00EA3A2B" w:rsidRDefault="00EA3A2B" w:rsidP="00EA3A2B">
      <w:pPr>
        <w:widowControl/>
        <w:jc w:val="center"/>
        <w:rPr>
          <w:rFonts w:ascii="黑体" w:eastAsia="黑体" w:hAnsi="黑体"/>
          <w:color w:val="262626"/>
          <w:kern w:val="0"/>
          <w:sz w:val="24"/>
        </w:rPr>
      </w:pPr>
      <w:r w:rsidRPr="003A5B6D">
        <w:rPr>
          <w:rFonts w:ascii="黑体" w:eastAsia="黑体" w:hAnsi="黑体" w:hint="eastAsia"/>
          <w:color w:val="262626"/>
          <w:kern w:val="0"/>
          <w:sz w:val="24"/>
        </w:rPr>
        <w:t>在庆祝澳门回归祖国25周年大会</w:t>
      </w:r>
    </w:p>
    <w:p w14:paraId="40C65147" w14:textId="77777777" w:rsidR="00EA3A2B" w:rsidRPr="003A5B6D" w:rsidRDefault="00EA3A2B" w:rsidP="00EA3A2B">
      <w:pPr>
        <w:widowControl/>
        <w:jc w:val="center"/>
        <w:rPr>
          <w:rFonts w:ascii="黑体" w:eastAsia="黑体" w:hAnsi="黑体" w:hint="eastAsia"/>
          <w:color w:val="262626"/>
          <w:kern w:val="0"/>
          <w:sz w:val="24"/>
        </w:rPr>
      </w:pPr>
      <w:r w:rsidRPr="003A5B6D">
        <w:rPr>
          <w:rFonts w:ascii="黑体" w:eastAsia="黑体" w:hAnsi="黑体" w:hint="eastAsia"/>
          <w:color w:val="262626"/>
          <w:kern w:val="0"/>
          <w:sz w:val="24"/>
        </w:rPr>
        <w:t>暨澳门特别行政区第六届政府就职典礼上的讲话</w:t>
      </w:r>
    </w:p>
    <w:p w14:paraId="1328DD13" w14:textId="77777777" w:rsidR="00EA3A2B" w:rsidRDefault="00EA3A2B" w:rsidP="00EA3A2B">
      <w:pPr>
        <w:widowControl/>
        <w:jc w:val="center"/>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w:t>
      </w:r>
      <w:r w:rsidRPr="003A5B6D">
        <w:rPr>
          <w:rFonts w:ascii="Times New Roman" w:eastAsia="方正仿宋_GBK" w:hAnsi="Times New Roman" w:hint="eastAsia"/>
          <w:color w:val="262626"/>
          <w:kern w:val="0"/>
          <w:sz w:val="24"/>
        </w:rPr>
        <w:t>2024</w:t>
      </w:r>
      <w:r w:rsidRPr="003A5B6D">
        <w:rPr>
          <w:rFonts w:ascii="Times New Roman" w:eastAsia="方正仿宋_GBK" w:hAnsi="Times New Roman" w:hint="eastAsia"/>
          <w:color w:val="262626"/>
          <w:kern w:val="0"/>
          <w:sz w:val="24"/>
        </w:rPr>
        <w:t>年</w:t>
      </w:r>
      <w:r w:rsidRPr="003A5B6D">
        <w:rPr>
          <w:rFonts w:ascii="Times New Roman" w:eastAsia="方正仿宋_GBK" w:hAnsi="Times New Roman" w:hint="eastAsia"/>
          <w:color w:val="262626"/>
          <w:kern w:val="0"/>
          <w:sz w:val="24"/>
        </w:rPr>
        <w:t>12</w:t>
      </w:r>
      <w:r w:rsidRPr="003A5B6D">
        <w:rPr>
          <w:rFonts w:ascii="Times New Roman" w:eastAsia="方正仿宋_GBK" w:hAnsi="Times New Roman" w:hint="eastAsia"/>
          <w:color w:val="262626"/>
          <w:kern w:val="0"/>
          <w:sz w:val="24"/>
        </w:rPr>
        <w:t>月</w:t>
      </w:r>
      <w:r w:rsidRPr="003A5B6D">
        <w:rPr>
          <w:rFonts w:ascii="Times New Roman" w:eastAsia="方正仿宋_GBK" w:hAnsi="Times New Roman" w:hint="eastAsia"/>
          <w:color w:val="262626"/>
          <w:kern w:val="0"/>
          <w:sz w:val="24"/>
        </w:rPr>
        <w:t>20</w:t>
      </w:r>
      <w:r w:rsidRPr="003A5B6D">
        <w:rPr>
          <w:rFonts w:ascii="Times New Roman" w:eastAsia="方正仿宋_GBK" w:hAnsi="Times New Roman" w:hint="eastAsia"/>
          <w:color w:val="262626"/>
          <w:kern w:val="0"/>
          <w:sz w:val="24"/>
        </w:rPr>
        <w:t>日）</w:t>
      </w:r>
    </w:p>
    <w:p w14:paraId="21B5D1EF" w14:textId="77777777" w:rsidR="00EA3A2B" w:rsidRDefault="00EA3A2B" w:rsidP="00EA3A2B">
      <w:pPr>
        <w:widowControl/>
        <w:jc w:val="center"/>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习近平</w:t>
      </w:r>
    </w:p>
    <w:p w14:paraId="574381DC" w14:textId="77777777" w:rsidR="00EA3A2B" w:rsidRDefault="00EA3A2B" w:rsidP="00EA3A2B">
      <w:pPr>
        <w:widowControl/>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同胞们，朋友们：</w:t>
      </w:r>
    </w:p>
    <w:p w14:paraId="53D9AC10"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今天，我们在这里隆重集会，庆祝澳门回归祖国</w:t>
      </w:r>
      <w:r w:rsidRPr="003A5B6D">
        <w:rPr>
          <w:rFonts w:ascii="Times New Roman" w:eastAsia="方正仿宋_GBK" w:hAnsi="Times New Roman" w:hint="eastAsia"/>
          <w:color w:val="262626"/>
          <w:kern w:val="0"/>
          <w:sz w:val="24"/>
        </w:rPr>
        <w:t>25</w:t>
      </w:r>
      <w:r w:rsidRPr="003A5B6D">
        <w:rPr>
          <w:rFonts w:ascii="Times New Roman" w:eastAsia="方正仿宋_GBK" w:hAnsi="Times New Roman" w:hint="eastAsia"/>
          <w:color w:val="262626"/>
          <w:kern w:val="0"/>
          <w:sz w:val="24"/>
        </w:rPr>
        <w:t>周年，举行澳门特别行政区第六届政府就职典礼。首先，我代表中央政府和全国各族人民，向全体澳门居民致以诚挚问候！向新就任的澳门特别行政区第六任行政长官岑浩辉先生和第六届政府主要官员、行政会委员，表示热烈祝贺！向长期关心支持“一国两制”事业和澳门繁荣稳定发展的海内外同胞和国际友人，表示衷心感谢！</w:t>
      </w:r>
    </w:p>
    <w:p w14:paraId="60AAC52A"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澳门是镶嵌在南海之滨的一颗璀璨明珠，是伟大祖国的一方宝地。中国最早一批留学生从这里走向世界，不少中华经典在这里经翻译传到西方，西方近代科学、技术、文化不少经澳门传入中国内地。在不同历史时期，澳门都扮演着重要角色，作出了独特贡献。</w:t>
      </w:r>
    </w:p>
    <w:p w14:paraId="125AD6EB"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同胞们、朋友们！</w:t>
      </w:r>
    </w:p>
    <w:p w14:paraId="41F3B61C"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lastRenderedPageBreak/>
        <w:t>澳门回归祖国</w:t>
      </w:r>
      <w:r w:rsidRPr="003A5B6D">
        <w:rPr>
          <w:rFonts w:ascii="Times New Roman" w:eastAsia="方正仿宋_GBK" w:hAnsi="Times New Roman" w:hint="eastAsia"/>
          <w:color w:val="262626"/>
          <w:kern w:val="0"/>
          <w:sz w:val="24"/>
        </w:rPr>
        <w:t>25</w:t>
      </w:r>
      <w:r w:rsidRPr="003A5B6D">
        <w:rPr>
          <w:rFonts w:ascii="Times New Roman" w:eastAsia="方正仿宋_GBK" w:hAnsi="Times New Roman" w:hint="eastAsia"/>
          <w:color w:val="262626"/>
          <w:kern w:val="0"/>
          <w:sz w:val="24"/>
        </w:rPr>
        <w:t>年来，在中央政府和祖国内地大力支持下，特别行政区政府团结带领社会各界接续奋斗，具有澳门特色的“一国两制”实践取得巨大成功。澳门发生翻天覆地的变化，国际影响力大幅提升。</w:t>
      </w:r>
    </w:p>
    <w:p w14:paraId="3D9E279D"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一国两制”制度体系不断完善，国家主权、安全、发展利益得到有效维护。澳门特别行政区系统建立维护国家安全的法律制度和执行机制，落实中央全面管治权，依法行使高度自治权，行政、立法、司法机关各司其职、各负其责，行政主导体制运行顺畅，以宪法和基本法为基础的特别行政区宪制秩序更加稳固。全面落实“爱国者治澳”原则，民主政制得到完善，澳门居民享有比历史上任何时候都更为广泛的权利和自由，“一国两制”政治社会基础更加坚实。</w:t>
      </w:r>
    </w:p>
    <w:p w14:paraId="77628AE6"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经济社会发展实现历史性跃升，居民获得感、幸福感、安全感大幅增强。澳门坚持不懈抓经济、搞建设，改善营商环境，推动博彩业依法健康有序发展，促进多元产业发展，经受住了非典疫情、国际金融危机、新冠疫情等严峻考验，保持了长期稳定发展态势。</w:t>
      </w:r>
      <w:r w:rsidRPr="003A5B6D">
        <w:rPr>
          <w:rFonts w:ascii="Times New Roman" w:eastAsia="方正仿宋_GBK" w:hAnsi="Times New Roman" w:hint="eastAsia"/>
          <w:color w:val="262626"/>
          <w:kern w:val="0"/>
          <w:sz w:val="24"/>
        </w:rPr>
        <w:t>2023</w:t>
      </w:r>
      <w:r w:rsidRPr="003A5B6D">
        <w:rPr>
          <w:rFonts w:ascii="Times New Roman" w:eastAsia="方正仿宋_GBK" w:hAnsi="Times New Roman" w:hint="eastAsia"/>
          <w:color w:val="262626"/>
          <w:kern w:val="0"/>
          <w:sz w:val="24"/>
        </w:rPr>
        <w:t>年地区生产总值增长至回归前的</w:t>
      </w:r>
      <w:r w:rsidRPr="003A5B6D">
        <w:rPr>
          <w:rFonts w:ascii="Times New Roman" w:eastAsia="方正仿宋_GBK" w:hAnsi="Times New Roman" w:hint="eastAsia"/>
          <w:color w:val="262626"/>
          <w:kern w:val="0"/>
          <w:sz w:val="24"/>
        </w:rPr>
        <w:t>7</w:t>
      </w:r>
      <w:r w:rsidRPr="003A5B6D">
        <w:rPr>
          <w:rFonts w:ascii="Times New Roman" w:eastAsia="方正仿宋_GBK" w:hAnsi="Times New Roman" w:hint="eastAsia"/>
          <w:color w:val="262626"/>
          <w:kern w:val="0"/>
          <w:sz w:val="24"/>
        </w:rPr>
        <w:t>倍，人均地区生产总值位居世界前列。主动融入国家发展大局，积极参与高质量共建“一带一路”和粤港澳大湾区建设，扎实推进横琴粤澳深度合作区建设，发展空间大为拓展。坚持以人为本施政理念，就业、住房、教育、医疗、社会保障等各项事业取得长足进步，构建了涵盖生命全周期、覆盖生活各领域的民生保障体系，保持了社会长期和谐稳定。</w:t>
      </w:r>
    </w:p>
    <w:p w14:paraId="1A7783BB"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——对外合作持续扩大，“一中心、一平台、一基地”作用日益彰显。澳门同</w:t>
      </w:r>
      <w:r w:rsidRPr="003A5B6D">
        <w:rPr>
          <w:rFonts w:ascii="Times New Roman" w:eastAsia="方正仿宋_GBK" w:hAnsi="Times New Roman" w:hint="eastAsia"/>
          <w:color w:val="262626"/>
          <w:kern w:val="0"/>
          <w:sz w:val="24"/>
        </w:rPr>
        <w:t>120</w:t>
      </w:r>
      <w:r w:rsidRPr="003A5B6D">
        <w:rPr>
          <w:rFonts w:ascii="Times New Roman" w:eastAsia="方正仿宋_GBK" w:hAnsi="Times New Roman" w:hint="eastAsia"/>
          <w:color w:val="262626"/>
          <w:kern w:val="0"/>
          <w:sz w:val="24"/>
        </w:rPr>
        <w:t>多个国家和地区建立稳定的经贸关系，是</w:t>
      </w:r>
      <w:r w:rsidRPr="003A5B6D">
        <w:rPr>
          <w:rFonts w:ascii="Times New Roman" w:eastAsia="方正仿宋_GBK" w:hAnsi="Times New Roman" w:hint="eastAsia"/>
          <w:color w:val="262626"/>
          <w:kern w:val="0"/>
          <w:sz w:val="24"/>
        </w:rPr>
        <w:t>190</w:t>
      </w:r>
      <w:r w:rsidRPr="003A5B6D">
        <w:rPr>
          <w:rFonts w:ascii="Times New Roman" w:eastAsia="方正仿宋_GBK" w:hAnsi="Times New Roman" w:hint="eastAsia"/>
          <w:color w:val="262626"/>
          <w:kern w:val="0"/>
          <w:sz w:val="24"/>
        </w:rPr>
        <w:t>多个国际组织和机构的成员，吸引了各国投资者来投资兴业、参与建设、分享发展成果。澳门作为世界上唯一以中文和葡文为官方语言的地区，在促进中国同葡语国家经贸合作中发挥着重要平台作用。“澳门历史城区”列入《世界遗产名录》，处处是旅游打卡地，备受中外游客青睐。美食之都、文化</w:t>
      </w:r>
      <w:r w:rsidRPr="003A5B6D">
        <w:rPr>
          <w:rFonts w:ascii="Times New Roman" w:eastAsia="方正仿宋_GBK" w:hAnsi="Times New Roman" w:hint="eastAsia"/>
          <w:color w:val="262626"/>
          <w:kern w:val="0"/>
          <w:sz w:val="24"/>
        </w:rPr>
        <w:lastRenderedPageBreak/>
        <w:t>之都、盛事之都等美誉纷至沓来，格兰披治大赛车、澳门国际音乐节等品牌活动声名远扬，来自世界各地的文化艺术在这里交相辉映，中外文化交流合作基地的优势更加突出，成为不同文明和谐相处、融合发展的典范。</w:t>
      </w:r>
    </w:p>
    <w:p w14:paraId="76055F3E"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同胞们、朋友们！</w:t>
      </w:r>
    </w:p>
    <w:p w14:paraId="4723C436"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澳门回归祖国以来取得的辉煌成就向世人证明，“一国两制”具有显著制度优势和强大生命力，是保持香港、澳门长期繁荣稳定的好制度，是服务强国建设、民族复兴伟业的好制度，是实现不同社会制度和平共处、合作共赢的好制度，必须长期坚持。“一国两制”蕴含的和平、包容、开放、共享的价值理念，是中国的，也是世界的，值得共同守护。</w:t>
      </w:r>
    </w:p>
    <w:p w14:paraId="422B1AAB"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香港、澳门回归以来的实践经验告诉我们，保持香港、澳门长期繁荣稳定，继续推进“一国两制”实践行稳致远，需要把握好以下</w:t>
      </w:r>
      <w:r w:rsidRPr="003A5B6D">
        <w:rPr>
          <w:rFonts w:ascii="Times New Roman" w:eastAsia="方正仿宋_GBK" w:hAnsi="Times New Roman" w:hint="eastAsia"/>
          <w:color w:val="262626"/>
          <w:kern w:val="0"/>
          <w:sz w:val="24"/>
        </w:rPr>
        <w:t>4</w:t>
      </w:r>
      <w:r w:rsidRPr="003A5B6D">
        <w:rPr>
          <w:rFonts w:ascii="Times New Roman" w:eastAsia="方正仿宋_GBK" w:hAnsi="Times New Roman" w:hint="eastAsia"/>
          <w:color w:val="262626"/>
          <w:kern w:val="0"/>
          <w:sz w:val="24"/>
        </w:rPr>
        <w:t>条：一要坚守“一国”之本、善用“两制”之利。始终坚持国家主权、安全、发展利益高于一切，落实中央全面管治权，任何时候都不能动摇。同时，尊重“两制”差异，充分保障特别行政区高度自治权，继续全面准确、坚定不移贯彻“一国两制”、“港人治港”、“澳人治澳”、高度自治的方针，确保不会变、不动摇，确保不走样、不变形。二要维护高水平安全、推动高质量发展。安全是发展的前提，发展是安全的保障，维护安全和推动发展都要坚定不移。要珍惜当前来之不易的安定祥和局面，集中精力拼经济、谋发展、搞建设，不断塑造新动能新优势。三要发挥独特优势、强化内联外通。以更加开放包容的姿态，广泛拓展国际联系，提升全球影响力和吸引力，让“中国香港”、“中国澳门”国际大都市的品牌更加靓丽。深度对接国家发展战略，加快融入国家发展大局，在构建新发展格局中更好扮演桥梁角色。四要弘扬核心价值、促进包容和谐。传承爱国爱港、爱国爱澳核心价值，增进多元文化交流融合，凝聚一切积极力量，画出海内外支持“一国两制”事业的最大同心圆。</w:t>
      </w:r>
    </w:p>
    <w:p w14:paraId="0AAADDCD"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lastRenderedPageBreak/>
        <w:t>同胞们、朋友们！</w:t>
      </w:r>
    </w:p>
    <w:p w14:paraId="580BC67B"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当前和今后一个时期是以中国式现代化全面推进强国建设、民族复兴伟业的关键时期，“一国两制”实践也进入了新阶段。实现香港、澳门更好发展，为强国建设、民族复兴作出更大贡献，是新时代“一国两制”实践的重要使命。新一届澳门特别行政区政府要团结带领社会各界，抢抓机遇、锐意改革、担当作为，更好发挥“一国两制”制度优势，不断开创“一国两制”事业高质量发展新局面。在这里，我提</w:t>
      </w:r>
      <w:r w:rsidRPr="003A5B6D">
        <w:rPr>
          <w:rFonts w:ascii="Times New Roman" w:eastAsia="方正仿宋_GBK" w:hAnsi="Times New Roman" w:hint="eastAsia"/>
          <w:color w:val="262626"/>
          <w:kern w:val="0"/>
          <w:sz w:val="24"/>
        </w:rPr>
        <w:t>4</w:t>
      </w:r>
      <w:r w:rsidRPr="003A5B6D">
        <w:rPr>
          <w:rFonts w:ascii="Times New Roman" w:eastAsia="方正仿宋_GBK" w:hAnsi="Times New Roman" w:hint="eastAsia"/>
          <w:color w:val="262626"/>
          <w:kern w:val="0"/>
          <w:sz w:val="24"/>
        </w:rPr>
        <w:t>点希望。</w:t>
      </w:r>
    </w:p>
    <w:p w14:paraId="56CA41B0"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第一，着力推动经济适度多元发展。要结合自身优势和资源禀赋，精准定位、聚焦重点，完善产业发展规划，加大政策支持和资金投入力度，着力培育具有国际竞争力的新产业。推动实现横琴粤澳深度合作区同澳门经济高度协同、规则深度衔接，各类要素跨境流动高效便捷；瞄准重点领域，推动特色产业发展形成规模，打造一批标志性、有带动效应的工程和项目。需要注意的是，中央决定开发横琴，目的就是促进澳门经济适度多元发展、便利澳门居民生活就业。这个定位要把握好，不能发展一些与这个定位不一致的产业项目。要积极主动参与粤港澳大湾区建设，整合优质资源，深化协同发展。要统筹推进教育、科技、人才一体化发展，大力引进和培养各类人才，打造国际高端人才集聚高地。</w:t>
      </w:r>
    </w:p>
    <w:p w14:paraId="2846D115"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第二，着力提升特别行政区治理效能。要把依法治理和担当作为结合起来，适应经济社会发展要求，完善各项体制机制和法律法规，深入推进公共行政改革，完善组织架构，革新管治理念，改进管治方式，强化宏观统筹，建设高效、有为的服务型政府，激发社会蕴藏的巨大活力和发展潜力。优化公共政策咨询机制，提升决策科学化、民主化、法治化水平。健全政府和立法会协同立法机制。严格公正执法，完善司法制度，提升司法效率，坚定维护法治。推进公务人员管理制度改革，加强管治队伍建设，完善廉政监督体系。</w:t>
      </w:r>
    </w:p>
    <w:p w14:paraId="3FCFEBCB"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lastRenderedPageBreak/>
        <w:t>第三，着力打造更高水平对外开放平台。要立足“一中心、一平台、一基地”定位，健全在国家对外开放中更好发挥作用的机制，主动对接国家重大战略，不断提升国际竞争力。要进一步加大双向开放力度，促进同葡语国家全方位互利合作，积极投身高质量共建“一带一路”，扩大国际“朋友圈”，打造国家高水平对外开放重要的桥头堡。持续优化营商环境，完善民商事等法律制度，培育和激发市场活力，吸引更多国际资源。用好中西荟萃的文化优势，促进国际人文交流，讲好澳门故事、中国故事，打造中西文明交流互鉴的重要窗口。</w:t>
      </w:r>
    </w:p>
    <w:p w14:paraId="2695AA6E"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第四，着力维护社会祥和稳定。当前澳门形势总体稳定，但内外环境正在发生深刻变化。要居安思危、未雨绸缪，着力防范各种风险，坚定维护国家安全和澳门稳定。促进政府治理同社会调节、市民参与良性互动，引导和规范社团发展，筑牢基层治理根基。始终坚持以人民为中心，解决好广大居民最关心最迫切最现实的问题，创造更多更好的发展机会，营造更加公平的社会环境，不断实现居民对美好生活的向往。</w:t>
      </w:r>
    </w:p>
    <w:p w14:paraId="56B81613"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青年是澳门的希望和未来，是建设澳门、建设国家的有生力量。这两天，我接触了不少澳门青年朋友，他们有的成为特别行政区优秀管治人才，有的在创新创业道路上取得骄人业绩，有的在教学科研岗位上一展风采，有的在国际舞台上演绎人生。特别行政区政府和社会各界要更加关爱青年，为他们成长成才、施展抱负创造更好环境和条件。希望广大青年心系澳门、心系国家，志存高远、脚踏实地，当好“一国两制”事业的建设者和接班人，让青春在建设强大祖国和美好澳门的广阔天地中绽放光彩。</w:t>
      </w:r>
    </w:p>
    <w:p w14:paraId="6F33C81E"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同胞们、朋友们！</w:t>
      </w:r>
    </w:p>
    <w:p w14:paraId="30911259" w14:textId="77777777" w:rsidR="00EA3A2B" w:rsidRPr="005A57F0" w:rsidRDefault="00EA3A2B" w:rsidP="00EA3A2B">
      <w:pPr>
        <w:widowControl/>
        <w:ind w:firstLineChars="200" w:firstLine="480"/>
        <w:rPr>
          <w:rFonts w:ascii="Times New Roman" w:eastAsia="方正仿宋_GBK" w:hAnsi="Times New Roman"/>
          <w:color w:val="262626"/>
          <w:kern w:val="0"/>
          <w:sz w:val="24"/>
        </w:rPr>
      </w:pPr>
      <w:r w:rsidRPr="003A5B6D">
        <w:rPr>
          <w:rFonts w:ascii="Times New Roman" w:eastAsia="方正仿宋_GBK" w:hAnsi="Times New Roman" w:hint="eastAsia"/>
          <w:color w:val="262626"/>
          <w:kern w:val="0"/>
          <w:sz w:val="24"/>
        </w:rPr>
        <w:t>今年是中华人民共和国成立</w:t>
      </w:r>
      <w:r w:rsidRPr="003A5B6D">
        <w:rPr>
          <w:rFonts w:ascii="Times New Roman" w:eastAsia="方正仿宋_GBK" w:hAnsi="Times New Roman" w:hint="eastAsia"/>
          <w:color w:val="262626"/>
          <w:kern w:val="0"/>
          <w:sz w:val="24"/>
        </w:rPr>
        <w:t>75</w:t>
      </w:r>
      <w:r w:rsidRPr="003A5B6D">
        <w:rPr>
          <w:rFonts w:ascii="Times New Roman" w:eastAsia="方正仿宋_GBK" w:hAnsi="Times New Roman" w:hint="eastAsia"/>
          <w:color w:val="262626"/>
          <w:kern w:val="0"/>
          <w:sz w:val="24"/>
        </w:rPr>
        <w:t>周年，中国共产党二十届三中全会对进一步全面深化改革、推进中国式现代化作出系统部署，强国建设已经展开壮美画卷并呈现出无比光明的前景，中华民族正以不可阻挡的步伐迈向伟大复兴。我坚信，只要全面准确、坚定</w:t>
      </w:r>
      <w:r w:rsidRPr="003A5B6D">
        <w:rPr>
          <w:rFonts w:ascii="Times New Roman" w:eastAsia="方正仿宋_GBK" w:hAnsi="Times New Roman" w:hint="eastAsia"/>
          <w:color w:val="262626"/>
          <w:kern w:val="0"/>
          <w:sz w:val="24"/>
        </w:rPr>
        <w:lastRenderedPageBreak/>
        <w:t>不移贯彻“一国两制”方针，有特别行政区政府和社会各界共同努力，有伟大祖国作坚强后盾，澳门一定能打开发展新天地、不断创造新辉煌，一定能为以中国式现代化全面推进强国建设、民族复兴伟业作出更大贡献！</w:t>
      </w:r>
    </w:p>
    <w:p w14:paraId="4879A617" w14:textId="77777777" w:rsidR="00EA3A2B" w:rsidRPr="0006504A" w:rsidRDefault="00EA3A2B" w:rsidP="00EA3A2B">
      <w:pPr>
        <w:widowControl/>
        <w:ind w:firstLineChars="200" w:firstLine="480"/>
        <w:rPr>
          <w:rFonts w:ascii="Times New Roman" w:eastAsia="方正仿宋_GBK" w:hAnsi="Times New Roman"/>
          <w:color w:val="262626"/>
          <w:kern w:val="0"/>
          <w:sz w:val="24"/>
        </w:rPr>
      </w:pPr>
    </w:p>
    <w:p w14:paraId="7DE59E50"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14:paraId="6CF75AB8" w14:textId="77777777" w:rsidR="00EA3A2B" w:rsidRDefault="00EA3A2B" w:rsidP="00EA3A2B">
      <w:pPr>
        <w:widowControl/>
        <w:spacing w:line="560" w:lineRule="exact"/>
        <w:ind w:right="2900"/>
        <w:rPr>
          <w:rFonts w:ascii="Times New Roman" w:eastAsia="方正黑体_GBK" w:hAnsi="Times New Roman"/>
          <w:sz w:val="32"/>
          <w:szCs w:val="32"/>
        </w:rPr>
      </w:pPr>
    </w:p>
    <w:p w14:paraId="68604831" w14:textId="77777777" w:rsidR="00EA3A2B" w:rsidRPr="003A5B6D" w:rsidRDefault="00EA3A2B" w:rsidP="00EA3A2B">
      <w:pPr>
        <w:widowControl/>
        <w:jc w:val="center"/>
        <w:rPr>
          <w:rFonts w:ascii="Times New Roman" w:eastAsia="方正小标宋_GBK" w:hAnsi="Times New Roman"/>
          <w:color w:val="000000"/>
          <w:kern w:val="0"/>
          <w:sz w:val="36"/>
          <w:szCs w:val="36"/>
        </w:rPr>
      </w:pPr>
      <w:r w:rsidRPr="003A5B6D">
        <w:rPr>
          <w:rFonts w:ascii="Times New Roman" w:eastAsia="方正小标宋_GBK" w:hAnsi="Times New Roman" w:hint="eastAsia"/>
          <w:color w:val="000000"/>
          <w:kern w:val="0"/>
          <w:sz w:val="36"/>
          <w:szCs w:val="36"/>
        </w:rPr>
        <w:t>习近平：在纪念乔石同志诞辰</w:t>
      </w:r>
      <w:r w:rsidRPr="003A5B6D">
        <w:rPr>
          <w:rFonts w:ascii="Times New Roman" w:eastAsia="方正小标宋_GBK" w:hAnsi="Times New Roman" w:hint="eastAsia"/>
          <w:color w:val="000000"/>
          <w:kern w:val="0"/>
          <w:sz w:val="36"/>
          <w:szCs w:val="36"/>
        </w:rPr>
        <w:t>100</w:t>
      </w:r>
      <w:r w:rsidRPr="003A5B6D">
        <w:rPr>
          <w:rFonts w:ascii="Times New Roman" w:eastAsia="方正小标宋_GBK" w:hAnsi="Times New Roman" w:hint="eastAsia"/>
          <w:color w:val="000000"/>
          <w:kern w:val="0"/>
          <w:sz w:val="36"/>
          <w:szCs w:val="36"/>
        </w:rPr>
        <w:t>周年座谈会上的讲话</w:t>
      </w:r>
    </w:p>
    <w:p w14:paraId="50BE69AC" w14:textId="77777777"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12</w:t>
      </w:r>
      <w:r w:rsidRPr="00F64BD8">
        <w:rPr>
          <w:rFonts w:ascii="方正楷体_GBK" w:eastAsia="方正楷体_GBK" w:hAnsi="Times New Roman" w:hint="eastAsia"/>
          <w:b/>
          <w:sz w:val="24"/>
        </w:rPr>
        <w:t>-</w:t>
      </w:r>
      <w:r>
        <w:rPr>
          <w:rFonts w:ascii="方正楷体_GBK" w:eastAsia="方正楷体_GBK" w:hAnsi="Times New Roman"/>
          <w:b/>
          <w:sz w:val="24"/>
        </w:rPr>
        <w:t>16</w:t>
      </w:r>
      <w:r>
        <w:rPr>
          <w:rFonts w:ascii="方正楷体_GBK" w:eastAsia="方正楷体_GBK" w:hAnsi="Times New Roman" w:hint="eastAsia"/>
          <w:b/>
          <w:sz w:val="24"/>
        </w:rPr>
        <w:t>）</w:t>
      </w:r>
    </w:p>
    <w:p w14:paraId="33E8DE93" w14:textId="77777777" w:rsidR="00EA3A2B" w:rsidRDefault="00EA3A2B" w:rsidP="00EA3A2B">
      <w:pPr>
        <w:widowControl/>
        <w:ind w:firstLineChars="200" w:firstLine="480"/>
        <w:rPr>
          <w:rFonts w:ascii="Times New Roman" w:eastAsia="方正仿宋_GBK" w:hAnsi="Times New Roman"/>
          <w:color w:val="262626"/>
          <w:kern w:val="0"/>
          <w:sz w:val="24"/>
        </w:rPr>
      </w:pPr>
    </w:p>
    <w:p w14:paraId="07AF873F"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新华社北京</w:t>
      </w:r>
      <w:r w:rsidRPr="003A5B6D">
        <w:rPr>
          <w:rFonts w:ascii="Times New Roman" w:eastAsia="方正仿宋_GBK" w:hAnsi="Times New Roman" w:hint="eastAsia"/>
          <w:color w:val="262626"/>
          <w:kern w:val="0"/>
          <w:sz w:val="24"/>
        </w:rPr>
        <w:t>12</w:t>
      </w:r>
      <w:r w:rsidRPr="003A5B6D">
        <w:rPr>
          <w:rFonts w:ascii="Times New Roman" w:eastAsia="方正仿宋_GBK" w:hAnsi="Times New Roman" w:hint="eastAsia"/>
          <w:color w:val="262626"/>
          <w:kern w:val="0"/>
          <w:sz w:val="24"/>
        </w:rPr>
        <w:t>月</w:t>
      </w:r>
      <w:r w:rsidRPr="003A5B6D">
        <w:rPr>
          <w:rFonts w:ascii="Times New Roman" w:eastAsia="方正仿宋_GBK" w:hAnsi="Times New Roman" w:hint="eastAsia"/>
          <w:color w:val="262626"/>
          <w:kern w:val="0"/>
          <w:sz w:val="24"/>
        </w:rPr>
        <w:t>16</w:t>
      </w:r>
      <w:r w:rsidRPr="003A5B6D">
        <w:rPr>
          <w:rFonts w:ascii="Times New Roman" w:eastAsia="方正仿宋_GBK" w:hAnsi="Times New Roman" w:hint="eastAsia"/>
          <w:color w:val="262626"/>
          <w:kern w:val="0"/>
          <w:sz w:val="24"/>
        </w:rPr>
        <w:t>日电</w:t>
      </w:r>
    </w:p>
    <w:p w14:paraId="73E42731" w14:textId="77777777" w:rsidR="00EA3A2B" w:rsidRPr="003A5B6D" w:rsidRDefault="00EA3A2B" w:rsidP="00EA3A2B">
      <w:pPr>
        <w:widowControl/>
        <w:jc w:val="center"/>
        <w:rPr>
          <w:rFonts w:ascii="黑体" w:eastAsia="黑体" w:hAnsi="黑体" w:hint="eastAsia"/>
          <w:color w:val="262626"/>
          <w:kern w:val="0"/>
          <w:sz w:val="24"/>
        </w:rPr>
      </w:pPr>
      <w:r w:rsidRPr="003A5B6D">
        <w:rPr>
          <w:rFonts w:ascii="黑体" w:eastAsia="黑体" w:hAnsi="黑体" w:hint="eastAsia"/>
          <w:color w:val="262626"/>
          <w:kern w:val="0"/>
          <w:sz w:val="24"/>
        </w:rPr>
        <w:t>在纪念乔石同志诞辰100周年座谈会上的讲话</w:t>
      </w:r>
    </w:p>
    <w:p w14:paraId="12C0828E" w14:textId="77777777" w:rsidR="00EA3A2B" w:rsidRDefault="00EA3A2B" w:rsidP="00EA3A2B">
      <w:pPr>
        <w:widowControl/>
        <w:jc w:val="center"/>
        <w:rPr>
          <w:rFonts w:ascii="Times New Roman" w:eastAsia="方正仿宋_GBK" w:hAnsi="Times New Roman"/>
          <w:color w:val="262626"/>
          <w:kern w:val="0"/>
          <w:sz w:val="24"/>
        </w:rPr>
      </w:pPr>
      <w:r w:rsidRPr="003A5B6D">
        <w:rPr>
          <w:rFonts w:ascii="Times New Roman" w:eastAsia="方正仿宋_GBK" w:hAnsi="Times New Roman" w:hint="eastAsia"/>
          <w:color w:val="262626"/>
          <w:kern w:val="0"/>
          <w:sz w:val="24"/>
        </w:rPr>
        <w:t>（</w:t>
      </w:r>
      <w:r w:rsidRPr="003A5B6D">
        <w:rPr>
          <w:rFonts w:ascii="Times New Roman" w:eastAsia="方正仿宋_GBK" w:hAnsi="Times New Roman" w:hint="eastAsia"/>
          <w:color w:val="262626"/>
          <w:kern w:val="0"/>
          <w:sz w:val="24"/>
        </w:rPr>
        <w:t>2024</w:t>
      </w:r>
      <w:r w:rsidRPr="003A5B6D">
        <w:rPr>
          <w:rFonts w:ascii="Times New Roman" w:eastAsia="方正仿宋_GBK" w:hAnsi="Times New Roman" w:hint="eastAsia"/>
          <w:color w:val="262626"/>
          <w:kern w:val="0"/>
          <w:sz w:val="24"/>
        </w:rPr>
        <w:t>年</w:t>
      </w:r>
      <w:r w:rsidRPr="003A5B6D">
        <w:rPr>
          <w:rFonts w:ascii="Times New Roman" w:eastAsia="方正仿宋_GBK" w:hAnsi="Times New Roman" w:hint="eastAsia"/>
          <w:color w:val="262626"/>
          <w:kern w:val="0"/>
          <w:sz w:val="24"/>
        </w:rPr>
        <w:t>12</w:t>
      </w:r>
      <w:r w:rsidRPr="003A5B6D">
        <w:rPr>
          <w:rFonts w:ascii="Times New Roman" w:eastAsia="方正仿宋_GBK" w:hAnsi="Times New Roman" w:hint="eastAsia"/>
          <w:color w:val="262626"/>
          <w:kern w:val="0"/>
          <w:sz w:val="24"/>
        </w:rPr>
        <w:t>月</w:t>
      </w:r>
      <w:r w:rsidRPr="003A5B6D">
        <w:rPr>
          <w:rFonts w:ascii="Times New Roman" w:eastAsia="方正仿宋_GBK" w:hAnsi="Times New Roman" w:hint="eastAsia"/>
          <w:color w:val="262626"/>
          <w:kern w:val="0"/>
          <w:sz w:val="24"/>
        </w:rPr>
        <w:t>16</w:t>
      </w:r>
      <w:r w:rsidRPr="003A5B6D">
        <w:rPr>
          <w:rFonts w:ascii="Times New Roman" w:eastAsia="方正仿宋_GBK" w:hAnsi="Times New Roman" w:hint="eastAsia"/>
          <w:color w:val="262626"/>
          <w:kern w:val="0"/>
          <w:sz w:val="24"/>
        </w:rPr>
        <w:t>日）</w:t>
      </w:r>
    </w:p>
    <w:p w14:paraId="7E5D4FE2" w14:textId="77777777" w:rsidR="00EA3A2B" w:rsidRDefault="00EA3A2B" w:rsidP="00EA3A2B">
      <w:pPr>
        <w:widowControl/>
        <w:jc w:val="center"/>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习近平</w:t>
      </w:r>
    </w:p>
    <w:p w14:paraId="5CCE8A2F" w14:textId="77777777" w:rsidR="00EA3A2B" w:rsidRDefault="00EA3A2B" w:rsidP="00EA3A2B">
      <w:pPr>
        <w:widowControl/>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同志们，朋友们：</w:t>
      </w:r>
    </w:p>
    <w:p w14:paraId="7A981B4A"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今天，我们怀着崇敬的心情，在这里举行座谈会，纪念乔石同志诞辰</w:t>
      </w:r>
      <w:r w:rsidRPr="003A5B6D">
        <w:rPr>
          <w:rFonts w:ascii="Times New Roman" w:eastAsia="方正仿宋_GBK" w:hAnsi="Times New Roman" w:hint="eastAsia"/>
          <w:color w:val="262626"/>
          <w:kern w:val="0"/>
          <w:sz w:val="24"/>
        </w:rPr>
        <w:t>100</w:t>
      </w:r>
      <w:r w:rsidRPr="003A5B6D">
        <w:rPr>
          <w:rFonts w:ascii="Times New Roman" w:eastAsia="方正仿宋_GBK" w:hAnsi="Times New Roman" w:hint="eastAsia"/>
          <w:color w:val="262626"/>
          <w:kern w:val="0"/>
          <w:sz w:val="24"/>
        </w:rPr>
        <w:t>周年，缅怀他为中国革命、建设、改革作出的卓越贡献，追思他的革命精神和崇高风范，激励全党全国各族人民为以中国式现代化全面推进强国建设、民族复兴伟业而团结奋斗。</w:t>
      </w:r>
    </w:p>
    <w:p w14:paraId="385BED81"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乔石同志是中国共产党的优秀党员，久经考验的忠诚的共产主义战士，杰出的无产阶级革命家、政治家，党和国家的卓越领导人，曾担任中国共产党第十三届、十四届中央政治局常委，中央纪律检查委员会书记，第八届全国人民代表大会常务委员会委员长。在</w:t>
      </w:r>
      <w:r w:rsidRPr="003A5B6D">
        <w:rPr>
          <w:rFonts w:ascii="Times New Roman" w:eastAsia="方正仿宋_GBK" w:hAnsi="Times New Roman" w:hint="eastAsia"/>
          <w:color w:val="262626"/>
          <w:kern w:val="0"/>
          <w:sz w:val="24"/>
        </w:rPr>
        <w:t>70</w:t>
      </w:r>
      <w:r w:rsidRPr="003A5B6D">
        <w:rPr>
          <w:rFonts w:ascii="Times New Roman" w:eastAsia="方正仿宋_GBK" w:hAnsi="Times New Roman" w:hint="eastAsia"/>
          <w:color w:val="262626"/>
          <w:kern w:val="0"/>
          <w:sz w:val="24"/>
        </w:rPr>
        <w:t>多年革命生涯中，他矢志不渝为中国人民解放和新中国建立、为社会主义革命和建设、为改革开放和社会主义现代化建设事业不懈奋斗，把自己的全部精力奉献给了党和人民。</w:t>
      </w:r>
    </w:p>
    <w:p w14:paraId="39B33F03"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乔石同志</w:t>
      </w:r>
      <w:r w:rsidRPr="003A5B6D">
        <w:rPr>
          <w:rFonts w:ascii="Times New Roman" w:eastAsia="方正仿宋_GBK" w:hAnsi="Times New Roman" w:hint="eastAsia"/>
          <w:color w:val="262626"/>
          <w:kern w:val="0"/>
          <w:sz w:val="24"/>
        </w:rPr>
        <w:t>1940</w:t>
      </w:r>
      <w:r w:rsidRPr="003A5B6D">
        <w:rPr>
          <w:rFonts w:ascii="Times New Roman" w:eastAsia="方正仿宋_GBK" w:hAnsi="Times New Roman" w:hint="eastAsia"/>
          <w:color w:val="262626"/>
          <w:kern w:val="0"/>
          <w:sz w:val="24"/>
        </w:rPr>
        <w:t>年</w:t>
      </w:r>
      <w:r w:rsidRPr="003A5B6D">
        <w:rPr>
          <w:rFonts w:ascii="Times New Roman" w:eastAsia="方正仿宋_GBK" w:hAnsi="Times New Roman" w:hint="eastAsia"/>
          <w:color w:val="262626"/>
          <w:kern w:val="0"/>
          <w:sz w:val="24"/>
        </w:rPr>
        <w:t>8</w:t>
      </w:r>
      <w:r w:rsidRPr="003A5B6D">
        <w:rPr>
          <w:rFonts w:ascii="Times New Roman" w:eastAsia="方正仿宋_GBK" w:hAnsi="Times New Roman" w:hint="eastAsia"/>
          <w:color w:val="262626"/>
          <w:kern w:val="0"/>
          <w:sz w:val="24"/>
        </w:rPr>
        <w:t>月加入中国共产党，走上革命道路。青年时期，他在上海积极参与党的地下工作，参与组织发动青年学生投身抗日和反美反蒋斗争，是上海学生运动的重要领导人之一。</w:t>
      </w:r>
    </w:p>
    <w:p w14:paraId="2C852511"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lastRenderedPageBreak/>
        <w:t>1949</w:t>
      </w:r>
      <w:r w:rsidRPr="003A5B6D">
        <w:rPr>
          <w:rFonts w:ascii="Times New Roman" w:eastAsia="方正仿宋_GBK" w:hAnsi="Times New Roman" w:hint="eastAsia"/>
          <w:color w:val="262626"/>
          <w:kern w:val="0"/>
          <w:sz w:val="24"/>
        </w:rPr>
        <w:t>年</w:t>
      </w:r>
      <w:r w:rsidRPr="003A5B6D">
        <w:rPr>
          <w:rFonts w:ascii="Times New Roman" w:eastAsia="方正仿宋_GBK" w:hAnsi="Times New Roman" w:hint="eastAsia"/>
          <w:color w:val="262626"/>
          <w:kern w:val="0"/>
          <w:sz w:val="24"/>
        </w:rPr>
        <w:t>7</w:t>
      </w:r>
      <w:r w:rsidRPr="003A5B6D">
        <w:rPr>
          <w:rFonts w:ascii="Times New Roman" w:eastAsia="方正仿宋_GBK" w:hAnsi="Times New Roman" w:hint="eastAsia"/>
          <w:color w:val="262626"/>
          <w:kern w:val="0"/>
          <w:sz w:val="24"/>
        </w:rPr>
        <w:t>月起，乔石同志先后在中共杭州市委青委、中共中央华东局青委等多个部门担任领导职务。</w:t>
      </w:r>
      <w:r w:rsidRPr="003A5B6D">
        <w:rPr>
          <w:rFonts w:ascii="Times New Roman" w:eastAsia="方正仿宋_GBK" w:hAnsi="Times New Roman" w:hint="eastAsia"/>
          <w:color w:val="262626"/>
          <w:kern w:val="0"/>
          <w:sz w:val="24"/>
        </w:rPr>
        <w:t>1954</w:t>
      </w:r>
      <w:r w:rsidRPr="003A5B6D">
        <w:rPr>
          <w:rFonts w:ascii="Times New Roman" w:eastAsia="方正仿宋_GBK" w:hAnsi="Times New Roman" w:hint="eastAsia"/>
          <w:color w:val="262626"/>
          <w:kern w:val="0"/>
          <w:sz w:val="24"/>
        </w:rPr>
        <w:t>年至</w:t>
      </w:r>
      <w:r w:rsidRPr="003A5B6D">
        <w:rPr>
          <w:rFonts w:ascii="Times New Roman" w:eastAsia="方正仿宋_GBK" w:hAnsi="Times New Roman" w:hint="eastAsia"/>
          <w:color w:val="262626"/>
          <w:kern w:val="0"/>
          <w:sz w:val="24"/>
        </w:rPr>
        <w:t>1962</w:t>
      </w:r>
      <w:r w:rsidRPr="003A5B6D">
        <w:rPr>
          <w:rFonts w:ascii="Times New Roman" w:eastAsia="方正仿宋_GBK" w:hAnsi="Times New Roman" w:hint="eastAsia"/>
          <w:color w:val="262626"/>
          <w:kern w:val="0"/>
          <w:sz w:val="24"/>
        </w:rPr>
        <w:t>年，在鞍山钢铁建设公司、酒泉钢铁公司任职。</w:t>
      </w:r>
      <w:r w:rsidRPr="003A5B6D">
        <w:rPr>
          <w:rFonts w:ascii="Times New Roman" w:eastAsia="方正仿宋_GBK" w:hAnsi="Times New Roman" w:hint="eastAsia"/>
          <w:color w:val="262626"/>
          <w:kern w:val="0"/>
          <w:sz w:val="24"/>
        </w:rPr>
        <w:t>1963</w:t>
      </w:r>
      <w:r w:rsidRPr="003A5B6D">
        <w:rPr>
          <w:rFonts w:ascii="Times New Roman" w:eastAsia="方正仿宋_GBK" w:hAnsi="Times New Roman" w:hint="eastAsia"/>
          <w:color w:val="262626"/>
          <w:kern w:val="0"/>
          <w:sz w:val="24"/>
        </w:rPr>
        <w:t>年</w:t>
      </w:r>
      <w:r w:rsidRPr="003A5B6D">
        <w:rPr>
          <w:rFonts w:ascii="Times New Roman" w:eastAsia="方正仿宋_GBK" w:hAnsi="Times New Roman" w:hint="eastAsia"/>
          <w:color w:val="262626"/>
          <w:kern w:val="0"/>
          <w:sz w:val="24"/>
        </w:rPr>
        <w:t>4</w:t>
      </w:r>
      <w:r w:rsidRPr="003A5B6D">
        <w:rPr>
          <w:rFonts w:ascii="Times New Roman" w:eastAsia="方正仿宋_GBK" w:hAnsi="Times New Roman" w:hint="eastAsia"/>
          <w:color w:val="262626"/>
          <w:kern w:val="0"/>
          <w:sz w:val="24"/>
        </w:rPr>
        <w:t>月，到中共中央对外联络部工作。在不同岗位磨砺中，他展现出很高的理论素养和出色的工作能力。</w:t>
      </w:r>
    </w:p>
    <w:p w14:paraId="0AEBC1E3"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“文化大革命”中，乔石同志受到严重迫害。他坚持党性原则，实事求是，进行了顽强斗争。</w:t>
      </w:r>
    </w:p>
    <w:p w14:paraId="1179EA99"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在改革开放和社会主义现代化建设新时期，乔石同志为党和国家事业发展做了大量卓有成效的工作。在担任中共中央对外联络部副部长、部长和中央书记处候补书记期间，他贯彻党中央对外工作方针政策，为党的对外工作拨乱反正、开创新局面作出积极贡献。在兼任中共中央办公厅主任期间，他推进各项改革，建立健全工作机构，推进思想、组织、工作、作风等方面的拨乱反正，推动中央办公厅各项工作取得显著成绩。在兼任中共中央组织部部长期间，他坚决贯彻党中央关于干部队伍革命化、年轻化、知识化、专业化的方针，组织开展新中国成立以来首次全国范围内的后备干部集中选拔，推动组织工作和干部人事工作改革，扎实推进整党工作，为全面加强党的建设特别是干部队伍建设作出积极贡献。</w:t>
      </w:r>
    </w:p>
    <w:p w14:paraId="0D29ADDA"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在担任中央政法委员会书记、中央政治局委员、中央书记处书记、国务院副总理等职务期间，乔石同志认真贯彻党中央方针政策，明确提出政法工作必须更加自觉更加主动服从和服务于改革开放和经济建设大局。他强调加强和改善党对政法工作的领导，监督和支持政法部门严格依法办事。他提出“坚持专门机关与群众路线相结合”的方针，推动出台一系列政策法规，建立起全国自上而下的完整的社会治安综合治理组织领导体系。他推动加强政法部门领导班子建设，强化政法队伍从严管理。他高度重视维护国家安全和统一，坚决反对民族分裂活动，为维护全国政治稳定、社会秩序作出重要贡献。</w:t>
      </w:r>
    </w:p>
    <w:p w14:paraId="12FF3580"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lastRenderedPageBreak/>
        <w:t>在担任十三届中央政治局常委、中央书记处书记、中央纪律检查委员会书记期间，乔石同志认真贯彻从严治党方针，突出强调增强全党的纪律观念，加强党风廉政建设，充分发挥党的纪律检查工作在促进改革开放和经济建设中的重要作用。他高度重视严明党的政治纪律，严肃查处严重违反党的政治纪律的行为。他坚决反对腐败，下大气力纠正党内不正之风，推动制定和完善廉政建设法律法规，领导制定一系列党纪条例和规定，推动并指导设立监察部。兼任中共中央党校校长期间，他大力深化党校改革，推动党校工作进入新的发展时期。</w:t>
      </w:r>
    </w:p>
    <w:p w14:paraId="63B436E8"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在担任十四届中央政治局常委、全国人大常委会委员长期间，乔石同志为坚持和完善人民代表大会制度倾注了大量心血。他强调把加强民主同加强法制结合起来，沿着中国特色社会主义方向和轨道有秩序地进行民主政治建设。他兼任中共中央宪法修改小组组长，负责研究提出修改宪法方案。他高度重视宪法的贯彻实施，注重强化对宪法和法律实施的监督。他高度重视立法工作，提出全国人大“要把加快经济立法作为第一位的任务”，推动初步构建起社会主义市场经济法律体系框架，为形成中国特色社会主义法律体系奠定了坚实基础。他高度重视依法行使监督职权，推动监督工作规范化制度化。从领导岗位上退下来后，他坚决拥护党中央领导，关心中国特色社会主义伟大事业，特别是十分关注民主法制建设、党风廉政建设和反腐败斗争。</w:t>
      </w:r>
    </w:p>
    <w:p w14:paraId="13AB4018"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同志们、朋友们！</w:t>
      </w:r>
    </w:p>
    <w:p w14:paraId="2BC69C15"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在中国革命、建设、改革的伟大进程中，涌现出一代又一代优秀中国共产党人，乔石同志就是其中一位杰出代表。他的一生，是革命的一生、战斗的一生、光辉的一生，是追求真理、追求进步、为共产主义事业奋斗的一生。他为党和人民建立的功绩值得我们铭记，他的革命精神和崇高风范值得我们学习。</w:t>
      </w:r>
    </w:p>
    <w:p w14:paraId="7D5E906A"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lastRenderedPageBreak/>
        <w:t>——我们纪念乔石同志，就是要学习他坚守信仰、献身理想的高尚品格。乔石同志对共产主义崇高理想始终坚定不渝，对党和人民无限忠诚。</w:t>
      </w:r>
      <w:r w:rsidRPr="003A5B6D">
        <w:rPr>
          <w:rFonts w:ascii="Times New Roman" w:eastAsia="方正仿宋_GBK" w:hAnsi="Times New Roman" w:hint="eastAsia"/>
          <w:color w:val="262626"/>
          <w:kern w:val="0"/>
          <w:sz w:val="24"/>
        </w:rPr>
        <w:t>1991</w:t>
      </w:r>
      <w:r w:rsidRPr="003A5B6D">
        <w:rPr>
          <w:rFonts w:ascii="Times New Roman" w:eastAsia="方正仿宋_GBK" w:hAnsi="Times New Roman" w:hint="eastAsia"/>
          <w:color w:val="262626"/>
          <w:kern w:val="0"/>
          <w:sz w:val="24"/>
        </w:rPr>
        <w:t>年，针对当时国际共产主义发生曲折、处于低潮的情况，他明确指出，“共产主义理想是我们的精神支柱，是我们事业前进的动力。坚定共产主义信念是对共产党员最基本的要求”，“人类社会发展由低级到高级最终走向共产主义社会，这是历史发展的必然”。他强调：“在中国的大地上把社会主义事业踏踏实实地坚持下去，不断取得新胜利，这不仅对中国人民，对全人类都有重大意义。”</w:t>
      </w:r>
    </w:p>
    <w:p w14:paraId="2FD73AF4"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理想信念是立党兴党之基，也是党员干部安身立命之本。全党同志都要把坚定理想信念作为终身课题，常修常炼、常悟常进，始终坚守共产主义远大理想和中国特色社会主义共同理想，无论顺境逆境都风雨如磐，经得起大浪淘沙的考验。</w:t>
      </w:r>
    </w:p>
    <w:p w14:paraId="6EFD73A3"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我们纪念乔石同志，就是要学习他端正党风、严肃党纪的坚强党性。乔石同志始终毫不动摇坚持党的领导，高度重视党风和党建问题，不断加强党的纪律建设。他旗帜鲜明指出：“谁不执行或是变相抵制党中央的决定，谁就是破坏了党的集中统一，就是违犯了党的纪律。这是绝对不能允许的。”他对腐败和不正之风深恶痛绝，在主持中央纪律检查委员会工作期间，加大案件查处力度，对官僚主义、形式主义和以权谋私等现象以及严重影响党群关系的突出问题集中进行清理整顿，取得明显成效。</w:t>
      </w:r>
    </w:p>
    <w:p w14:paraId="0C4A1B9F"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党性、党风、党纪是有机整体，党性是根本，党风是表现，党纪是保障。我们要始终坚持党的全面领导和党中央集中统一领导，坚定不移全面从严治党，深入推进党风廉政建设和反腐败斗争，永葆党的先进性和纯洁性，确保党始终成为中国特色社会主义事业的坚强领导核心。</w:t>
      </w:r>
    </w:p>
    <w:p w14:paraId="1212495A"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——我们纪念乔石同志，就是要学习他牢记初心、勤政为民的可贵品质。乔石同志始终把党的事业和人民的利益放在首位，恪尽职守，一心奉公。他对人民群众怀有深厚</w:t>
      </w:r>
      <w:r w:rsidRPr="003A5B6D">
        <w:rPr>
          <w:rFonts w:ascii="Times New Roman" w:eastAsia="方正仿宋_GBK" w:hAnsi="Times New Roman" w:hint="eastAsia"/>
          <w:color w:val="262626"/>
          <w:kern w:val="0"/>
          <w:sz w:val="24"/>
        </w:rPr>
        <w:lastRenderedPageBreak/>
        <w:t>感情，明确指出：“全国各阶层人民群众，绝大多数的老百姓，无论男女老幼，都是我们服务的对象。”在主持中央政法委员会工作期间，他突出强调，要“把保护人民，为人民服务，当人民的勤务员，作为政法工作的根本出发点，作为我们衡量每一个政法干警工作好坏的重要标准”，“只有随时随地想群众所想，急群众所急，才能真正做到任劳任怨，使我们这支队伍真正成为人民群众喜爱的队伍”。</w:t>
      </w:r>
    </w:p>
    <w:p w14:paraId="6294CA13"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江山就是人民，人民就是江山。我们要始终坚持全心全意为人民服务的根本宗旨，坚持以人民为中心的发展思想，切实维护人民根本利益、努力为民造福，让现代化建设成果更多更公平惠及全体人民。</w:t>
      </w:r>
    </w:p>
    <w:p w14:paraId="01192694"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我们纪念乔石同志，就是要学习他锐意改革、敢于作为的政治担当。乔石同志坚决拥护和贯彻党的十一届三中全会以来的路线方针政策，坚定不移推进改革开放。改革开放初期，他明确指出：“一定要下决心把特区办好，非要搞好不可，搞好特区不会犯错误。”对新时期的政法工作，他强调：“对一切有利于改革开放、有利于发展生产力的东西，要依法加以保护和支持；对一切不利于改革开放、不利于生产力发展的东西，要依法加以反对和限制；对一切破坏改革开放、破坏民主与法制、破坏生产力发展的东西，要依法加以打击和制裁。”</w:t>
      </w:r>
      <w:r w:rsidRPr="003A5B6D">
        <w:rPr>
          <w:rFonts w:ascii="Times New Roman" w:eastAsia="方正仿宋_GBK" w:hAnsi="Times New Roman" w:hint="eastAsia"/>
          <w:color w:val="262626"/>
          <w:kern w:val="0"/>
          <w:sz w:val="24"/>
        </w:rPr>
        <w:t>1992</w:t>
      </w:r>
      <w:r w:rsidRPr="003A5B6D">
        <w:rPr>
          <w:rFonts w:ascii="Times New Roman" w:eastAsia="方正仿宋_GBK" w:hAnsi="Times New Roman" w:hint="eastAsia"/>
          <w:color w:val="262626"/>
          <w:kern w:val="0"/>
          <w:sz w:val="24"/>
        </w:rPr>
        <w:t>年，他强调要从“思想上的再一次大解放”的高度深入学习贯彻邓小平同志南方谈话精神。</w:t>
      </w:r>
    </w:p>
    <w:p w14:paraId="3CE9AFEB"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改革开放是党和人民事业大踏步赶上时代的重要法宝。我们要坚定不移高举改革开放旗帜，坚持守正创新，以经济体制改革为牵引，以促进社会公平正义、增进人民福祉为出发点和落脚点，紧紧围绕中国式现代化进一步全面深化改革、推进高水平对外开放，奋力谱写改革开放新篇章。</w:t>
      </w:r>
    </w:p>
    <w:p w14:paraId="6C0E8E08"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——我们纪念乔石同志，就是要学习他尊崇法治、厉行法治的执着追求。乔石同志是民主法制建设的忠实践行者。他明确指出：“要认识到法制决不是可有可无、可要可</w:t>
      </w:r>
      <w:r w:rsidRPr="003A5B6D">
        <w:rPr>
          <w:rFonts w:ascii="Times New Roman" w:eastAsia="方正仿宋_GBK" w:hAnsi="Times New Roman" w:hint="eastAsia"/>
          <w:color w:val="262626"/>
          <w:kern w:val="0"/>
          <w:sz w:val="24"/>
        </w:rPr>
        <w:lastRenderedPageBreak/>
        <w:t>不要的。加强物质文明建设和精神文明建设，要依靠法制来保障；使经济不变质，使国家长治久安，也要依靠法制来保障，从而克服轻视法制、蔑视法制的倾向，提高健全法制、维护法制的自觉性。”在他主持和推动下，八届全国人大及其常委会出台了一批重要经济法律，为社会主义市场经济建立和发展创造了良好法制环境。</w:t>
      </w:r>
    </w:p>
    <w:p w14:paraId="056BAF0A"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法治是中国式现代化的重要保障。我们要始终坚持走中国特色社会主义法治道路，坚持依法治国、依法执政、依法行政共同推进，坚持法治国家、法治政府、法治社会一体建设，全面推进科学立法、严格执法、公正司法、全民守法，在法治轨道上全面建设社会主义现代化国家。</w:t>
      </w:r>
    </w:p>
    <w:p w14:paraId="0F26B5ED"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我们纪念乔石同志，就是要学习他实事求是、求真务实的工作作风。不管在哪个岗位工作，乔石同志都注重理论联系实际，创造性地运用马克思主义立场观点方法分析问题。他在考察大别山区时说：“山区在研究经济开发的时候，借鉴外地的经验是需要的，但一定要立足本地，因地制宜，切不可去同大城市、同沿海地区盲目攀比。”他强调：“我们一定要切实地对人民负责，始终坚持实事求是的精神，不尚空谈，不搞形式主义，不做表面文章，脚踏实地地履行自己的职责。”</w:t>
      </w:r>
    </w:p>
    <w:p w14:paraId="5B1E0DC7"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实事求是是我们党认识世界和改造世界的根本要求。我们要始终坚持理论联系实际，坚持解放思想、实事求是、与时俱进、求真务实，坚决反对形式主义、官僚主义，凝心聚力促发展，扎实推进中国式现代化建设。</w:t>
      </w:r>
    </w:p>
    <w:p w14:paraId="2B036C7A"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A5B6D">
        <w:rPr>
          <w:rFonts w:ascii="Times New Roman" w:eastAsia="方正仿宋_GBK" w:hAnsi="Times New Roman" w:hint="eastAsia"/>
          <w:color w:val="262626"/>
          <w:kern w:val="0"/>
          <w:sz w:val="24"/>
        </w:rPr>
        <w:t>同志们、朋友们！</w:t>
      </w:r>
    </w:p>
    <w:p w14:paraId="3D654E5A" w14:textId="77777777" w:rsidR="00EA3A2B" w:rsidRPr="00620B43" w:rsidRDefault="00EA3A2B" w:rsidP="00EA3A2B">
      <w:pPr>
        <w:widowControl/>
        <w:ind w:firstLineChars="200" w:firstLine="480"/>
        <w:rPr>
          <w:rFonts w:ascii="Times New Roman" w:eastAsia="方正仿宋_GBK" w:hAnsi="Times New Roman"/>
          <w:color w:val="262626"/>
          <w:kern w:val="0"/>
          <w:sz w:val="24"/>
        </w:rPr>
      </w:pPr>
      <w:r w:rsidRPr="003A5B6D">
        <w:rPr>
          <w:rFonts w:ascii="Times New Roman" w:eastAsia="方正仿宋_GBK" w:hAnsi="Times New Roman" w:hint="eastAsia"/>
          <w:color w:val="262626"/>
          <w:kern w:val="0"/>
          <w:sz w:val="24"/>
        </w:rPr>
        <w:t>现在，全党全国各族人民正满怀信心全面建设社会主义现代化国家、全面推进中华民族伟大复兴，一代代中国共产党人为之奋斗的美好理想正在一步步实现。我们要高举中国特色社会主义伟大旗帜，牢记党的初心使命，同心同德、奋发进取，不断创造无愧于历史、无愧于时代、无愧于人民的新业绩！</w:t>
      </w:r>
    </w:p>
    <w:p w14:paraId="727B97DA"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5-1</w:t>
      </w:r>
    </w:p>
    <w:p w14:paraId="0A7D7924" w14:textId="77777777" w:rsidR="00EA3A2B" w:rsidRDefault="00EA3A2B" w:rsidP="00EA3A2B">
      <w:pPr>
        <w:widowControl/>
        <w:spacing w:line="560" w:lineRule="exact"/>
        <w:ind w:right="2900"/>
        <w:rPr>
          <w:rFonts w:ascii="Times New Roman" w:eastAsia="方正黑体_GBK" w:hAnsi="Times New Roman"/>
          <w:sz w:val="32"/>
          <w:szCs w:val="32"/>
        </w:rPr>
      </w:pPr>
    </w:p>
    <w:p w14:paraId="0A9CFFC5" w14:textId="77777777" w:rsidR="00EA3A2B" w:rsidRPr="0032706B" w:rsidRDefault="00EA3A2B" w:rsidP="00EA3A2B">
      <w:pPr>
        <w:widowControl/>
        <w:jc w:val="center"/>
        <w:rPr>
          <w:rFonts w:ascii="Times New Roman" w:eastAsia="方正小标宋_GBK" w:hAnsi="Times New Roman"/>
          <w:color w:val="000000"/>
          <w:kern w:val="0"/>
          <w:sz w:val="36"/>
          <w:szCs w:val="36"/>
        </w:rPr>
      </w:pPr>
      <w:r w:rsidRPr="0032706B">
        <w:rPr>
          <w:rFonts w:ascii="Times New Roman" w:eastAsia="方正小标宋_GBK" w:hAnsi="Times New Roman" w:hint="eastAsia"/>
          <w:color w:val="000000"/>
          <w:kern w:val="0"/>
          <w:sz w:val="36"/>
          <w:szCs w:val="36"/>
        </w:rPr>
        <w:t>习近平向“</w:t>
      </w:r>
      <w:r w:rsidRPr="0032706B">
        <w:rPr>
          <w:rFonts w:ascii="Times New Roman" w:eastAsia="方正小标宋_GBK" w:hAnsi="Times New Roman" w:hint="eastAsia"/>
          <w:color w:val="000000"/>
          <w:kern w:val="0"/>
          <w:sz w:val="36"/>
          <w:szCs w:val="36"/>
        </w:rPr>
        <w:t>2024</w:t>
      </w:r>
      <w:r w:rsidRPr="0032706B">
        <w:rPr>
          <w:rFonts w:ascii="Times New Roman" w:eastAsia="方正小标宋_GBK" w:hAnsi="Times New Roman" w:hint="eastAsia"/>
          <w:color w:val="000000"/>
          <w:kern w:val="0"/>
          <w:sz w:val="36"/>
          <w:szCs w:val="36"/>
        </w:rPr>
        <w:t>从都国际论坛”致贺信</w:t>
      </w:r>
    </w:p>
    <w:p w14:paraId="440CEA0E" w14:textId="77777777"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12</w:t>
      </w:r>
      <w:r w:rsidRPr="00F64BD8">
        <w:rPr>
          <w:rFonts w:ascii="方正楷体_GBK" w:eastAsia="方正楷体_GBK" w:hAnsi="Times New Roman" w:hint="eastAsia"/>
          <w:b/>
          <w:sz w:val="24"/>
        </w:rPr>
        <w:t>-</w:t>
      </w:r>
      <w:r>
        <w:rPr>
          <w:rFonts w:ascii="方正楷体_GBK" w:eastAsia="方正楷体_GBK" w:hAnsi="Times New Roman"/>
          <w:b/>
          <w:sz w:val="24"/>
        </w:rPr>
        <w:t>12</w:t>
      </w:r>
      <w:r>
        <w:rPr>
          <w:rFonts w:ascii="方正楷体_GBK" w:eastAsia="方正楷体_GBK" w:hAnsi="Times New Roman" w:hint="eastAsia"/>
          <w:b/>
          <w:sz w:val="24"/>
        </w:rPr>
        <w:t>）</w:t>
      </w:r>
    </w:p>
    <w:p w14:paraId="3E7BEB7C" w14:textId="77777777" w:rsidR="00EA3A2B" w:rsidRDefault="00EA3A2B" w:rsidP="00EA3A2B">
      <w:pPr>
        <w:widowControl/>
        <w:ind w:firstLineChars="200" w:firstLine="480"/>
        <w:rPr>
          <w:rFonts w:ascii="Times New Roman" w:eastAsia="方正仿宋_GBK" w:hAnsi="Times New Roman"/>
          <w:color w:val="262626"/>
          <w:kern w:val="0"/>
          <w:sz w:val="24"/>
        </w:rPr>
      </w:pPr>
    </w:p>
    <w:p w14:paraId="3305CA11"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新华社北京</w:t>
      </w:r>
      <w:r w:rsidRPr="0032706B">
        <w:rPr>
          <w:rFonts w:ascii="Times New Roman" w:eastAsia="方正仿宋_GBK" w:hAnsi="Times New Roman" w:hint="eastAsia"/>
          <w:color w:val="262626"/>
          <w:kern w:val="0"/>
          <w:sz w:val="24"/>
        </w:rPr>
        <w:t>12</w:t>
      </w:r>
      <w:r w:rsidRPr="0032706B">
        <w:rPr>
          <w:rFonts w:ascii="Times New Roman" w:eastAsia="方正仿宋_GBK" w:hAnsi="Times New Roman" w:hint="eastAsia"/>
          <w:color w:val="262626"/>
          <w:kern w:val="0"/>
          <w:sz w:val="24"/>
        </w:rPr>
        <w:t>月</w:t>
      </w:r>
      <w:r w:rsidRPr="0032706B">
        <w:rPr>
          <w:rFonts w:ascii="Times New Roman" w:eastAsia="方正仿宋_GBK" w:hAnsi="Times New Roman" w:hint="eastAsia"/>
          <w:color w:val="262626"/>
          <w:kern w:val="0"/>
          <w:sz w:val="24"/>
        </w:rPr>
        <w:t>12</w:t>
      </w:r>
      <w:r w:rsidRPr="0032706B">
        <w:rPr>
          <w:rFonts w:ascii="Times New Roman" w:eastAsia="方正仿宋_GBK" w:hAnsi="Times New Roman" w:hint="eastAsia"/>
          <w:color w:val="262626"/>
          <w:kern w:val="0"/>
          <w:sz w:val="24"/>
        </w:rPr>
        <w:t>日电</w:t>
      </w:r>
      <w:r w:rsidRPr="0032706B">
        <w:rPr>
          <w:rFonts w:ascii="Times New Roman" w:eastAsia="方正仿宋_GBK" w:hAnsi="Times New Roman" w:hint="eastAsia"/>
          <w:color w:val="262626"/>
          <w:kern w:val="0"/>
          <w:sz w:val="24"/>
        </w:rPr>
        <w:t xml:space="preserve"> 12</w:t>
      </w:r>
      <w:r w:rsidRPr="0032706B">
        <w:rPr>
          <w:rFonts w:ascii="Times New Roman" w:eastAsia="方正仿宋_GBK" w:hAnsi="Times New Roman" w:hint="eastAsia"/>
          <w:color w:val="262626"/>
          <w:kern w:val="0"/>
          <w:sz w:val="24"/>
        </w:rPr>
        <w:t>月</w:t>
      </w:r>
      <w:r w:rsidRPr="0032706B">
        <w:rPr>
          <w:rFonts w:ascii="Times New Roman" w:eastAsia="方正仿宋_GBK" w:hAnsi="Times New Roman" w:hint="eastAsia"/>
          <w:color w:val="262626"/>
          <w:kern w:val="0"/>
          <w:sz w:val="24"/>
        </w:rPr>
        <w:t>12</w:t>
      </w:r>
      <w:r w:rsidRPr="0032706B">
        <w:rPr>
          <w:rFonts w:ascii="Times New Roman" w:eastAsia="方正仿宋_GBK" w:hAnsi="Times New Roman" w:hint="eastAsia"/>
          <w:color w:val="262626"/>
          <w:kern w:val="0"/>
          <w:sz w:val="24"/>
        </w:rPr>
        <w:t>日，国家主席习近平向“</w:t>
      </w:r>
      <w:r w:rsidRPr="0032706B">
        <w:rPr>
          <w:rFonts w:ascii="Times New Roman" w:eastAsia="方正仿宋_GBK" w:hAnsi="Times New Roman" w:hint="eastAsia"/>
          <w:color w:val="262626"/>
          <w:kern w:val="0"/>
          <w:sz w:val="24"/>
        </w:rPr>
        <w:t>2024</w:t>
      </w:r>
      <w:r w:rsidRPr="0032706B">
        <w:rPr>
          <w:rFonts w:ascii="Times New Roman" w:eastAsia="方正仿宋_GBK" w:hAnsi="Times New Roman" w:hint="eastAsia"/>
          <w:color w:val="262626"/>
          <w:kern w:val="0"/>
          <w:sz w:val="24"/>
        </w:rPr>
        <w:t>从都国际论坛”致贺信。</w:t>
      </w:r>
    </w:p>
    <w:p w14:paraId="0025B5BD"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习近平指出，从都国际论坛创办</w:t>
      </w:r>
      <w:r w:rsidRPr="0032706B">
        <w:rPr>
          <w:rFonts w:ascii="Times New Roman" w:eastAsia="方正仿宋_GBK" w:hAnsi="Times New Roman" w:hint="eastAsia"/>
          <w:color w:val="262626"/>
          <w:kern w:val="0"/>
          <w:sz w:val="24"/>
        </w:rPr>
        <w:t>10</w:t>
      </w:r>
      <w:r w:rsidRPr="0032706B">
        <w:rPr>
          <w:rFonts w:ascii="Times New Roman" w:eastAsia="方正仿宋_GBK" w:hAnsi="Times New Roman" w:hint="eastAsia"/>
          <w:color w:val="262626"/>
          <w:kern w:val="0"/>
          <w:sz w:val="24"/>
        </w:rPr>
        <w:t>年来，坚持倡导多边主义，深入探讨全球治理问题，积极分享中国主张，为增进中国与世界各国的交流和理解发挥了积极作用。</w:t>
      </w:r>
    </w:p>
    <w:p w14:paraId="41B9B2AE"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习近平强调，当今世界变乱交织，和平和发展是各国人民的共同期盼。中国愿同各国一道，秉持“同球共济”精神，坚持公平正义，维护世界和平稳定；坚持合作共赢，促进全球可持续发展；坚持包容互鉴，推动人类文明取得新进步。</w:t>
      </w:r>
    </w:p>
    <w:p w14:paraId="0C089EB3" w14:textId="77777777" w:rsidR="00EA3A2B" w:rsidRDefault="00EA3A2B" w:rsidP="00EA3A2B">
      <w:pPr>
        <w:widowControl/>
        <w:ind w:firstLineChars="200" w:firstLine="480"/>
        <w:rPr>
          <w:rFonts w:ascii="Times New Roman" w:eastAsia="方正仿宋_GBK" w:hAnsi="Times New Roman"/>
          <w:color w:val="262626"/>
          <w:kern w:val="0"/>
          <w:sz w:val="24"/>
        </w:rPr>
      </w:pPr>
      <w:r w:rsidRPr="0032706B">
        <w:rPr>
          <w:rFonts w:ascii="Times New Roman" w:eastAsia="方正仿宋_GBK" w:hAnsi="Times New Roman" w:hint="eastAsia"/>
          <w:color w:val="262626"/>
          <w:kern w:val="0"/>
          <w:sz w:val="24"/>
        </w:rPr>
        <w:t>“</w:t>
      </w:r>
      <w:r w:rsidRPr="0032706B">
        <w:rPr>
          <w:rFonts w:ascii="Times New Roman" w:eastAsia="方正仿宋_GBK" w:hAnsi="Times New Roman" w:hint="eastAsia"/>
          <w:color w:val="262626"/>
          <w:kern w:val="0"/>
          <w:sz w:val="24"/>
        </w:rPr>
        <w:t>2024</w:t>
      </w:r>
      <w:r w:rsidRPr="0032706B">
        <w:rPr>
          <w:rFonts w:ascii="Times New Roman" w:eastAsia="方正仿宋_GBK" w:hAnsi="Times New Roman" w:hint="eastAsia"/>
          <w:color w:val="262626"/>
          <w:kern w:val="0"/>
          <w:sz w:val="24"/>
        </w:rPr>
        <w:t>从都国际论坛”当日在西班牙马德里开幕，主题为“共同行动</w:t>
      </w:r>
      <w:r w:rsidRPr="0032706B">
        <w:rPr>
          <w:rFonts w:ascii="Times New Roman" w:eastAsia="方正仿宋_GBK" w:hAnsi="Times New Roman" w:hint="eastAsia"/>
          <w:color w:val="262626"/>
          <w:kern w:val="0"/>
          <w:sz w:val="24"/>
        </w:rPr>
        <w:t xml:space="preserve"> </w:t>
      </w:r>
      <w:r w:rsidRPr="0032706B">
        <w:rPr>
          <w:rFonts w:ascii="Times New Roman" w:eastAsia="方正仿宋_GBK" w:hAnsi="Times New Roman" w:hint="eastAsia"/>
          <w:color w:val="262626"/>
          <w:kern w:val="0"/>
          <w:sz w:val="24"/>
        </w:rPr>
        <w:t>共创未来”，由中国人民对外友好协会、澳大利亚－中国友好交流协会、广东省人民政府及世界领袖联盟共同举办。</w:t>
      </w:r>
    </w:p>
    <w:p w14:paraId="41BCE097" w14:textId="77777777" w:rsidR="00EA3A2B" w:rsidRDefault="00EA3A2B" w:rsidP="00EA3A2B">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14:paraId="0600D71A" w14:textId="77777777" w:rsidR="00EA3A2B" w:rsidRDefault="00EA3A2B" w:rsidP="00EA3A2B">
      <w:pPr>
        <w:widowControl/>
        <w:jc w:val="left"/>
        <w:rPr>
          <w:rFonts w:ascii="Times New Roman" w:eastAsia="方正黑体_GBK" w:hAnsi="Times New Roman"/>
          <w:sz w:val="32"/>
          <w:szCs w:val="32"/>
        </w:rPr>
      </w:pPr>
    </w:p>
    <w:p w14:paraId="6948B68B"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5-2</w:t>
      </w:r>
    </w:p>
    <w:p w14:paraId="258FD1E2" w14:textId="77777777" w:rsidR="00EA3A2B" w:rsidRDefault="00EA3A2B" w:rsidP="00EA3A2B">
      <w:pPr>
        <w:widowControl/>
        <w:spacing w:line="560" w:lineRule="exact"/>
        <w:ind w:right="2900"/>
        <w:rPr>
          <w:rFonts w:ascii="Times New Roman" w:eastAsia="方正黑体_GBK" w:hAnsi="Times New Roman"/>
          <w:sz w:val="32"/>
          <w:szCs w:val="32"/>
        </w:rPr>
      </w:pPr>
    </w:p>
    <w:p w14:paraId="19738759" w14:textId="77777777" w:rsidR="00EA3A2B" w:rsidRPr="00620B43" w:rsidRDefault="00EA3A2B" w:rsidP="00EA3A2B">
      <w:pPr>
        <w:widowControl/>
        <w:jc w:val="center"/>
        <w:rPr>
          <w:rFonts w:ascii="Times New Roman" w:eastAsia="方正小标宋_GBK" w:hAnsi="Times New Roman"/>
          <w:color w:val="000000"/>
          <w:spacing w:val="-28"/>
          <w:kern w:val="0"/>
          <w:sz w:val="36"/>
          <w:szCs w:val="36"/>
        </w:rPr>
      </w:pPr>
      <w:r w:rsidRPr="005A57F0">
        <w:rPr>
          <w:rFonts w:ascii="Times New Roman" w:eastAsia="方正小标宋_GBK" w:hAnsi="Times New Roman" w:hint="eastAsia"/>
          <w:color w:val="000000"/>
          <w:spacing w:val="-28"/>
          <w:kern w:val="0"/>
          <w:sz w:val="36"/>
          <w:szCs w:val="36"/>
        </w:rPr>
        <w:t>习近平</w:t>
      </w:r>
      <w:r w:rsidRPr="0032706B">
        <w:rPr>
          <w:rFonts w:ascii="Times New Roman" w:eastAsia="方正小标宋_GBK" w:hAnsi="Times New Roman" w:hint="eastAsia"/>
          <w:color w:val="000000"/>
          <w:spacing w:val="-28"/>
          <w:kern w:val="0"/>
          <w:sz w:val="36"/>
          <w:szCs w:val="36"/>
        </w:rPr>
        <w:t>向美中贸易全国委员会</w:t>
      </w:r>
      <w:r w:rsidRPr="0032706B">
        <w:rPr>
          <w:rFonts w:ascii="Times New Roman" w:eastAsia="方正小标宋_GBK" w:hAnsi="Times New Roman" w:hint="eastAsia"/>
          <w:color w:val="000000"/>
          <w:spacing w:val="-28"/>
          <w:kern w:val="0"/>
          <w:sz w:val="36"/>
          <w:szCs w:val="36"/>
        </w:rPr>
        <w:t>2024</w:t>
      </w:r>
      <w:r w:rsidRPr="0032706B">
        <w:rPr>
          <w:rFonts w:ascii="Times New Roman" w:eastAsia="方正小标宋_GBK" w:hAnsi="Times New Roman" w:hint="eastAsia"/>
          <w:color w:val="000000"/>
          <w:spacing w:val="-28"/>
          <w:kern w:val="0"/>
          <w:sz w:val="36"/>
          <w:szCs w:val="36"/>
        </w:rPr>
        <w:t>年度庆典晚宴致贺信</w:t>
      </w:r>
    </w:p>
    <w:p w14:paraId="001C1650" w14:textId="77777777"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12</w:t>
      </w:r>
      <w:r w:rsidRPr="00F64BD8">
        <w:rPr>
          <w:rFonts w:ascii="方正楷体_GBK" w:eastAsia="方正楷体_GBK" w:hAnsi="Times New Roman" w:hint="eastAsia"/>
          <w:b/>
          <w:sz w:val="24"/>
        </w:rPr>
        <w:t>-</w:t>
      </w:r>
      <w:r>
        <w:rPr>
          <w:rFonts w:ascii="方正楷体_GBK" w:eastAsia="方正楷体_GBK" w:hAnsi="Times New Roman"/>
          <w:b/>
          <w:sz w:val="24"/>
        </w:rPr>
        <w:t>12</w:t>
      </w:r>
      <w:r>
        <w:rPr>
          <w:rFonts w:ascii="方正楷体_GBK" w:eastAsia="方正楷体_GBK" w:hAnsi="Times New Roman" w:hint="eastAsia"/>
          <w:b/>
          <w:sz w:val="24"/>
        </w:rPr>
        <w:t>）</w:t>
      </w:r>
    </w:p>
    <w:p w14:paraId="50909849" w14:textId="77777777" w:rsidR="00EA3A2B" w:rsidRDefault="00EA3A2B" w:rsidP="00EA3A2B">
      <w:pPr>
        <w:widowControl/>
        <w:ind w:firstLineChars="200" w:firstLine="480"/>
        <w:rPr>
          <w:rFonts w:ascii="Times New Roman" w:eastAsia="方正仿宋_GBK" w:hAnsi="Times New Roman"/>
          <w:color w:val="262626"/>
          <w:kern w:val="0"/>
          <w:sz w:val="24"/>
        </w:rPr>
      </w:pPr>
    </w:p>
    <w:p w14:paraId="562EFC37"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新华社北京</w:t>
      </w:r>
      <w:r w:rsidRPr="0032706B">
        <w:rPr>
          <w:rFonts w:ascii="Times New Roman" w:eastAsia="方正仿宋_GBK" w:hAnsi="Times New Roman" w:hint="eastAsia"/>
          <w:color w:val="262626"/>
          <w:kern w:val="0"/>
          <w:sz w:val="24"/>
        </w:rPr>
        <w:t>12</w:t>
      </w:r>
      <w:r w:rsidRPr="0032706B">
        <w:rPr>
          <w:rFonts w:ascii="Times New Roman" w:eastAsia="方正仿宋_GBK" w:hAnsi="Times New Roman" w:hint="eastAsia"/>
          <w:color w:val="262626"/>
          <w:kern w:val="0"/>
          <w:sz w:val="24"/>
        </w:rPr>
        <w:t>月</w:t>
      </w:r>
      <w:r w:rsidRPr="0032706B">
        <w:rPr>
          <w:rFonts w:ascii="Times New Roman" w:eastAsia="方正仿宋_GBK" w:hAnsi="Times New Roman" w:hint="eastAsia"/>
          <w:color w:val="262626"/>
          <w:kern w:val="0"/>
          <w:sz w:val="24"/>
        </w:rPr>
        <w:t>12</w:t>
      </w:r>
      <w:r w:rsidRPr="0032706B">
        <w:rPr>
          <w:rFonts w:ascii="Times New Roman" w:eastAsia="方正仿宋_GBK" w:hAnsi="Times New Roman" w:hint="eastAsia"/>
          <w:color w:val="262626"/>
          <w:kern w:val="0"/>
          <w:sz w:val="24"/>
        </w:rPr>
        <w:t>日电</w:t>
      </w:r>
      <w:r w:rsidRPr="0032706B">
        <w:rPr>
          <w:rFonts w:ascii="Times New Roman" w:eastAsia="方正仿宋_GBK" w:hAnsi="Times New Roman" w:hint="eastAsia"/>
          <w:color w:val="262626"/>
          <w:kern w:val="0"/>
          <w:sz w:val="24"/>
        </w:rPr>
        <w:t xml:space="preserve"> 12</w:t>
      </w:r>
      <w:r w:rsidRPr="0032706B">
        <w:rPr>
          <w:rFonts w:ascii="Times New Roman" w:eastAsia="方正仿宋_GBK" w:hAnsi="Times New Roman" w:hint="eastAsia"/>
          <w:color w:val="262626"/>
          <w:kern w:val="0"/>
          <w:sz w:val="24"/>
        </w:rPr>
        <w:t>月</w:t>
      </w:r>
      <w:r w:rsidRPr="0032706B">
        <w:rPr>
          <w:rFonts w:ascii="Times New Roman" w:eastAsia="方正仿宋_GBK" w:hAnsi="Times New Roman" w:hint="eastAsia"/>
          <w:color w:val="262626"/>
          <w:kern w:val="0"/>
          <w:sz w:val="24"/>
        </w:rPr>
        <w:t>11</w:t>
      </w:r>
      <w:r w:rsidRPr="0032706B">
        <w:rPr>
          <w:rFonts w:ascii="Times New Roman" w:eastAsia="方正仿宋_GBK" w:hAnsi="Times New Roman" w:hint="eastAsia"/>
          <w:color w:val="262626"/>
          <w:kern w:val="0"/>
          <w:sz w:val="24"/>
        </w:rPr>
        <w:t>日，国家主席习近平向美中贸易全国委员会</w:t>
      </w:r>
      <w:r w:rsidRPr="0032706B">
        <w:rPr>
          <w:rFonts w:ascii="Times New Roman" w:eastAsia="方正仿宋_GBK" w:hAnsi="Times New Roman" w:hint="eastAsia"/>
          <w:color w:val="262626"/>
          <w:kern w:val="0"/>
          <w:sz w:val="24"/>
        </w:rPr>
        <w:t>2024</w:t>
      </w:r>
      <w:r w:rsidRPr="0032706B">
        <w:rPr>
          <w:rFonts w:ascii="Times New Roman" w:eastAsia="方正仿宋_GBK" w:hAnsi="Times New Roman" w:hint="eastAsia"/>
          <w:color w:val="262626"/>
          <w:kern w:val="0"/>
          <w:sz w:val="24"/>
        </w:rPr>
        <w:t>年度庆典晚宴致贺信，向委员会及全体成员表示祝贺，向长期关心和支持中美经贸合作的美国各界人士致以诚挚问候。</w:t>
      </w:r>
    </w:p>
    <w:p w14:paraId="638EAE15"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习近平指出，中美关系是世界上最重要的双边关系之一，既关乎两国人民切身利益，也关乎人类前途命运。中美合则两利，斗则俱伤，应该选择对话而不是对抗，开展互利合作而不是零和博弈。中方愿同美方保持沟通，拓展合作，管控分歧，继续探寻新时期两国正确相处之道，实现中美两国在这个星球上长期和平共存，造福两国，惠及世界。</w:t>
      </w:r>
    </w:p>
    <w:p w14:paraId="73B94F3E"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习近平强调，中美经贸关系是两国关系的重要组成部分。两国利益深度融合，合作空间无限广阔。双方应该通过平等协商妥善处理分歧，发挥互补优势做大合作蛋糕，让各自的成功成为彼此的机遇而非挑战，让双方的发展成为彼此的助力而非阻力。</w:t>
      </w:r>
    </w:p>
    <w:p w14:paraId="2721E1C8"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习近平指出，开放是人类文明进步的重要动力，是各国繁荣发展的必由之路。改革开放是中国和世界共同发展进步的历史进程。几个月前，中国共产党二十届三中全会对中国进一步全面深化改革、推进中国式现代化作出系统部署。中国将始终坚持对外开放基本国策，为包括美国企业在内的各国企业持续打造市场化、法治化、国际化的一流营商环境，不断促进贸易投资自由化便利化，以中国式现代化新成就为世界提供新机遇。希望美中贸易全国委员会和各界朋友继续关心支持中美关系，积极参与中国式现代化建</w:t>
      </w:r>
      <w:r w:rsidRPr="0032706B">
        <w:rPr>
          <w:rFonts w:ascii="Times New Roman" w:eastAsia="方正仿宋_GBK" w:hAnsi="Times New Roman" w:hint="eastAsia"/>
          <w:color w:val="262626"/>
          <w:kern w:val="0"/>
          <w:sz w:val="24"/>
        </w:rPr>
        <w:lastRenderedPageBreak/>
        <w:t>设，共同谱写开放合作、互利共赢的新篇章，为推动中美关系稳定、健康、可持续发展作出新的贡献。</w:t>
      </w:r>
    </w:p>
    <w:p w14:paraId="59DF6AA1" w14:textId="77777777" w:rsidR="00EA3A2B" w:rsidRDefault="00EA3A2B" w:rsidP="00EA3A2B">
      <w:pPr>
        <w:widowControl/>
        <w:ind w:firstLineChars="200" w:firstLine="480"/>
        <w:rPr>
          <w:rFonts w:ascii="Times New Roman" w:eastAsia="方正仿宋_GBK" w:hAnsi="Times New Roman"/>
          <w:color w:val="262626"/>
          <w:kern w:val="0"/>
          <w:sz w:val="24"/>
        </w:rPr>
      </w:pPr>
      <w:r w:rsidRPr="0032706B">
        <w:rPr>
          <w:rFonts w:ascii="Times New Roman" w:eastAsia="方正仿宋_GBK" w:hAnsi="Times New Roman" w:hint="eastAsia"/>
          <w:color w:val="262626"/>
          <w:kern w:val="0"/>
          <w:sz w:val="24"/>
        </w:rPr>
        <w:t>同日，美国总统拜登亦向美中贸易全国委员会</w:t>
      </w:r>
      <w:r w:rsidRPr="0032706B">
        <w:rPr>
          <w:rFonts w:ascii="Times New Roman" w:eastAsia="方正仿宋_GBK" w:hAnsi="Times New Roman" w:hint="eastAsia"/>
          <w:color w:val="262626"/>
          <w:kern w:val="0"/>
          <w:sz w:val="24"/>
        </w:rPr>
        <w:t>2024</w:t>
      </w:r>
      <w:r w:rsidRPr="0032706B">
        <w:rPr>
          <w:rFonts w:ascii="Times New Roman" w:eastAsia="方正仿宋_GBK" w:hAnsi="Times New Roman" w:hint="eastAsia"/>
          <w:color w:val="262626"/>
          <w:kern w:val="0"/>
          <w:sz w:val="24"/>
        </w:rPr>
        <w:t>年度庆典晚宴致贺信。</w:t>
      </w:r>
    </w:p>
    <w:p w14:paraId="6B0A8C6F" w14:textId="77777777" w:rsidR="00EA3A2B" w:rsidRDefault="00EA3A2B" w:rsidP="00EA3A2B">
      <w:pPr>
        <w:widowControl/>
        <w:ind w:firstLineChars="200" w:firstLine="640"/>
        <w:rPr>
          <w:rFonts w:ascii="Times New Roman" w:eastAsia="方正黑体_GBK" w:hAnsi="Times New Roman"/>
          <w:sz w:val="32"/>
          <w:szCs w:val="32"/>
        </w:rPr>
      </w:pPr>
      <w:r>
        <w:rPr>
          <w:rFonts w:ascii="Times New Roman" w:eastAsia="方正黑体_GBK" w:hAnsi="Times New Roman"/>
          <w:sz w:val="32"/>
          <w:szCs w:val="32"/>
        </w:rPr>
        <w:br w:type="page"/>
      </w:r>
    </w:p>
    <w:p w14:paraId="0EBA7863"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5-3</w:t>
      </w:r>
    </w:p>
    <w:p w14:paraId="22A91D66" w14:textId="77777777" w:rsidR="00EA3A2B" w:rsidRDefault="00EA3A2B" w:rsidP="00EA3A2B">
      <w:pPr>
        <w:widowControl/>
        <w:spacing w:line="560" w:lineRule="exact"/>
        <w:ind w:right="2900"/>
        <w:rPr>
          <w:rFonts w:ascii="Times New Roman" w:eastAsia="方正黑体_GBK" w:hAnsi="Times New Roman"/>
          <w:sz w:val="32"/>
          <w:szCs w:val="32"/>
        </w:rPr>
      </w:pPr>
    </w:p>
    <w:p w14:paraId="4CD984B5" w14:textId="77777777" w:rsidR="00EA3A2B" w:rsidRPr="00CE0D4D" w:rsidRDefault="00EA3A2B" w:rsidP="00EA3A2B">
      <w:pPr>
        <w:widowControl/>
        <w:jc w:val="center"/>
        <w:rPr>
          <w:rFonts w:ascii="Times New Roman" w:eastAsia="方正小标宋_GBK" w:hAnsi="Times New Roman"/>
          <w:color w:val="000000"/>
          <w:kern w:val="0"/>
          <w:sz w:val="36"/>
          <w:szCs w:val="36"/>
        </w:rPr>
      </w:pPr>
      <w:r w:rsidRPr="00CE0D4D">
        <w:rPr>
          <w:rFonts w:ascii="Times New Roman" w:eastAsia="方正小标宋_GBK" w:hAnsi="Times New Roman" w:hint="eastAsia"/>
          <w:color w:val="000000"/>
          <w:kern w:val="0"/>
          <w:sz w:val="36"/>
          <w:szCs w:val="36"/>
        </w:rPr>
        <w:t>习近平向中吉乌铁路项目启动仪式致贺信</w:t>
      </w:r>
    </w:p>
    <w:p w14:paraId="4FC4E580" w14:textId="77777777"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12</w:t>
      </w:r>
      <w:r w:rsidRPr="00F64BD8">
        <w:rPr>
          <w:rFonts w:ascii="方正楷体_GBK" w:eastAsia="方正楷体_GBK" w:hAnsi="Times New Roman" w:hint="eastAsia"/>
          <w:b/>
          <w:sz w:val="24"/>
        </w:rPr>
        <w:t>-</w:t>
      </w:r>
      <w:r>
        <w:rPr>
          <w:rFonts w:ascii="方正楷体_GBK" w:eastAsia="方正楷体_GBK" w:hAnsi="Times New Roman"/>
          <w:b/>
          <w:sz w:val="24"/>
        </w:rPr>
        <w:t>27</w:t>
      </w:r>
      <w:r>
        <w:rPr>
          <w:rFonts w:ascii="方正楷体_GBK" w:eastAsia="方正楷体_GBK" w:hAnsi="Times New Roman" w:hint="eastAsia"/>
          <w:b/>
          <w:sz w:val="24"/>
        </w:rPr>
        <w:t>）</w:t>
      </w:r>
    </w:p>
    <w:p w14:paraId="4FA53FDB" w14:textId="77777777" w:rsidR="00EA3A2B" w:rsidRDefault="00EA3A2B" w:rsidP="00EA3A2B">
      <w:pPr>
        <w:widowControl/>
        <w:ind w:firstLineChars="200" w:firstLine="480"/>
        <w:rPr>
          <w:rFonts w:ascii="Times New Roman" w:eastAsia="方正仿宋_GBK" w:hAnsi="Times New Roman"/>
          <w:color w:val="262626"/>
          <w:kern w:val="0"/>
          <w:sz w:val="24"/>
        </w:rPr>
      </w:pPr>
    </w:p>
    <w:p w14:paraId="118FA507"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新华社北京</w:t>
      </w:r>
      <w:r w:rsidRPr="0032706B">
        <w:rPr>
          <w:rFonts w:ascii="Times New Roman" w:eastAsia="方正仿宋_GBK" w:hAnsi="Times New Roman" w:hint="eastAsia"/>
          <w:color w:val="262626"/>
          <w:kern w:val="0"/>
          <w:sz w:val="24"/>
        </w:rPr>
        <w:t>12</w:t>
      </w:r>
      <w:r w:rsidRPr="0032706B">
        <w:rPr>
          <w:rFonts w:ascii="Times New Roman" w:eastAsia="方正仿宋_GBK" w:hAnsi="Times New Roman" w:hint="eastAsia"/>
          <w:color w:val="262626"/>
          <w:kern w:val="0"/>
          <w:sz w:val="24"/>
        </w:rPr>
        <w:t>月</w:t>
      </w:r>
      <w:r w:rsidRPr="0032706B">
        <w:rPr>
          <w:rFonts w:ascii="Times New Roman" w:eastAsia="方正仿宋_GBK" w:hAnsi="Times New Roman" w:hint="eastAsia"/>
          <w:color w:val="262626"/>
          <w:kern w:val="0"/>
          <w:sz w:val="24"/>
        </w:rPr>
        <w:t>27</w:t>
      </w:r>
      <w:r w:rsidRPr="0032706B">
        <w:rPr>
          <w:rFonts w:ascii="Times New Roman" w:eastAsia="方正仿宋_GBK" w:hAnsi="Times New Roman" w:hint="eastAsia"/>
          <w:color w:val="262626"/>
          <w:kern w:val="0"/>
          <w:sz w:val="24"/>
        </w:rPr>
        <w:t>日电</w:t>
      </w:r>
      <w:r w:rsidRPr="0032706B">
        <w:rPr>
          <w:rFonts w:ascii="Times New Roman" w:eastAsia="方正仿宋_GBK" w:hAnsi="Times New Roman" w:hint="eastAsia"/>
          <w:color w:val="262626"/>
          <w:kern w:val="0"/>
          <w:sz w:val="24"/>
        </w:rPr>
        <w:t xml:space="preserve"> 12</w:t>
      </w:r>
      <w:r w:rsidRPr="0032706B">
        <w:rPr>
          <w:rFonts w:ascii="Times New Roman" w:eastAsia="方正仿宋_GBK" w:hAnsi="Times New Roman" w:hint="eastAsia"/>
          <w:color w:val="262626"/>
          <w:kern w:val="0"/>
          <w:sz w:val="24"/>
        </w:rPr>
        <w:t>月</w:t>
      </w:r>
      <w:r w:rsidRPr="0032706B">
        <w:rPr>
          <w:rFonts w:ascii="Times New Roman" w:eastAsia="方正仿宋_GBK" w:hAnsi="Times New Roman" w:hint="eastAsia"/>
          <w:color w:val="262626"/>
          <w:kern w:val="0"/>
          <w:sz w:val="24"/>
        </w:rPr>
        <w:t>27</w:t>
      </w:r>
      <w:r w:rsidRPr="0032706B">
        <w:rPr>
          <w:rFonts w:ascii="Times New Roman" w:eastAsia="方正仿宋_GBK" w:hAnsi="Times New Roman" w:hint="eastAsia"/>
          <w:color w:val="262626"/>
          <w:kern w:val="0"/>
          <w:sz w:val="24"/>
        </w:rPr>
        <w:t>日，中国－吉尔吉斯斯坦－乌兹别克斯坦铁路项目启动仪式在吉尔吉斯斯坦贾拉拉巴德市举行。中国国家主席习近平向启动仪式致贺信，吉尔吉斯斯坦总统扎帕罗夫现场出席活动，乌兹别克斯坦总统米尔济约耶夫致贺信。</w:t>
      </w:r>
    </w:p>
    <w:p w14:paraId="4EBAC9AB"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习近平指出，建设中吉乌铁路是三国政府着眼区域互联互通、促进地区繁荣稳定作出的战略决策，彰显了三国人民对打通这条战略通道的美好愿望。今天的启动仪式，标志着项目已由设想付诸实施，向着建成通车目标迈出了关键一步。</w:t>
      </w:r>
    </w:p>
    <w:p w14:paraId="6ED793F0"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习近平强调，希望三国有关部门和企业通力合作，高标准、高质量推进工程建设，努力把中吉乌铁路打造成为共建“一带一路”合作新的示范项目，更好助力沿线地区经济社会发展和民生福祉改善，为构建更加紧密的中国－中亚命运共同体注入新动力。</w:t>
      </w:r>
    </w:p>
    <w:p w14:paraId="5F5350D4"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扎帕罗夫表示，中吉乌铁路不仅是一条交通运输走廊，也是联通东西方的战略通道。该项目将强化吉尔吉斯斯坦的交通枢纽地位，创造大量就业岗位，促进经贸、旅游和工业等领域发展。相信三国将高质量完成铁路建设，为本地区共同发展开辟新的广阔前景。</w:t>
      </w:r>
    </w:p>
    <w:p w14:paraId="1A50AB8F" w14:textId="77777777" w:rsidR="00EA3A2B" w:rsidRDefault="00EA3A2B" w:rsidP="00EA3A2B">
      <w:pPr>
        <w:ind w:firstLineChars="200" w:firstLine="480"/>
        <w:rPr>
          <w:rFonts w:ascii="Times New Roman" w:eastAsia="方正仿宋_GBK" w:hAnsi="Times New Roman" w:hint="eastAsia"/>
          <w:color w:val="262626"/>
          <w:kern w:val="0"/>
          <w:sz w:val="24"/>
        </w:rPr>
      </w:pPr>
      <w:r w:rsidRPr="0032706B">
        <w:rPr>
          <w:rFonts w:ascii="Times New Roman" w:eastAsia="方正仿宋_GBK" w:hAnsi="Times New Roman" w:hint="eastAsia"/>
          <w:color w:val="262626"/>
          <w:kern w:val="0"/>
          <w:sz w:val="24"/>
        </w:rPr>
        <w:t>米尔济约耶夫表示，中吉乌铁路项目正式启动是落实三国元首共识、促进互利合作、推进共建“一带一路”的重要举措，具有重大历史意义。该铁路有助于推动地区贸易和一体化，促进人员往来和人文联系，搭建起文明互鉴的重要桥梁，造福地区国家和人民。</w:t>
      </w:r>
    </w:p>
    <w:p w14:paraId="23D25EEC" w14:textId="77777777" w:rsidR="00EA3A2B" w:rsidRDefault="00EA3A2B" w:rsidP="00EA3A2B">
      <w:pPr>
        <w:widowControl/>
        <w:ind w:firstLineChars="200" w:firstLine="480"/>
        <w:rPr>
          <w:rFonts w:ascii="Times New Roman" w:eastAsia="方正仿宋_GBK" w:hAnsi="Times New Roman"/>
          <w:color w:val="262626"/>
          <w:kern w:val="0"/>
          <w:sz w:val="24"/>
        </w:rPr>
      </w:pPr>
      <w:r w:rsidRPr="0032706B">
        <w:rPr>
          <w:rFonts w:ascii="Times New Roman" w:eastAsia="方正仿宋_GBK" w:hAnsi="Times New Roman" w:hint="eastAsia"/>
          <w:color w:val="262626"/>
          <w:kern w:val="0"/>
          <w:sz w:val="24"/>
        </w:rPr>
        <w:t>中吉乌铁路项目启动仪式由中国国家发展改革委、吉尔吉斯斯坦交通和通信部、乌兹别克斯坦交通部共同举办。</w:t>
      </w:r>
    </w:p>
    <w:p w14:paraId="589052A2" w14:textId="77777777" w:rsidR="00EA3A2B" w:rsidRDefault="00EA3A2B" w:rsidP="00EA3A2B">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33BEF4F5"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5-4</w:t>
      </w:r>
    </w:p>
    <w:p w14:paraId="3FC82841" w14:textId="77777777" w:rsidR="00EA3A2B" w:rsidRDefault="00EA3A2B" w:rsidP="00EA3A2B">
      <w:pPr>
        <w:widowControl/>
        <w:spacing w:line="560" w:lineRule="exact"/>
        <w:ind w:right="2900"/>
        <w:rPr>
          <w:rFonts w:ascii="Times New Roman" w:eastAsia="方正黑体_GBK" w:hAnsi="Times New Roman"/>
          <w:sz w:val="32"/>
          <w:szCs w:val="32"/>
        </w:rPr>
      </w:pPr>
    </w:p>
    <w:p w14:paraId="7CBD29DD" w14:textId="77777777" w:rsidR="00EA3A2B" w:rsidRPr="00620B43" w:rsidRDefault="00EA3A2B" w:rsidP="00EA3A2B">
      <w:pPr>
        <w:widowControl/>
        <w:jc w:val="center"/>
        <w:rPr>
          <w:rFonts w:ascii="Times New Roman" w:eastAsia="方正小标宋_GBK" w:hAnsi="Times New Roman"/>
          <w:color w:val="000000"/>
          <w:spacing w:val="-28"/>
          <w:kern w:val="0"/>
          <w:sz w:val="36"/>
          <w:szCs w:val="36"/>
        </w:rPr>
      </w:pPr>
      <w:r w:rsidRPr="005A57F0">
        <w:rPr>
          <w:rFonts w:ascii="Times New Roman" w:eastAsia="方正小标宋_GBK" w:hAnsi="Times New Roman" w:hint="eastAsia"/>
          <w:color w:val="000000"/>
          <w:spacing w:val="-28"/>
          <w:kern w:val="0"/>
          <w:sz w:val="36"/>
          <w:szCs w:val="36"/>
        </w:rPr>
        <w:t>习近平</w:t>
      </w:r>
      <w:r w:rsidRPr="00CE0D4D">
        <w:rPr>
          <w:rFonts w:ascii="Times New Roman" w:eastAsia="方正小标宋_GBK" w:hAnsi="Times New Roman" w:hint="eastAsia"/>
          <w:color w:val="000000"/>
          <w:spacing w:val="-28"/>
          <w:kern w:val="0"/>
          <w:sz w:val="36"/>
          <w:szCs w:val="36"/>
        </w:rPr>
        <w:t>和夫人彭丽媛向美国华盛顿州中学师生代表回赠新年贺卡</w:t>
      </w:r>
    </w:p>
    <w:p w14:paraId="7FFC04D5" w14:textId="77777777"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01</w:t>
      </w:r>
      <w:r w:rsidRPr="00F64BD8">
        <w:rPr>
          <w:rFonts w:ascii="方正楷体_GBK" w:eastAsia="方正楷体_GBK" w:hAnsi="Times New Roman" w:hint="eastAsia"/>
          <w:b/>
          <w:sz w:val="24"/>
        </w:rPr>
        <w:t>-</w:t>
      </w:r>
      <w:r>
        <w:rPr>
          <w:rFonts w:ascii="方正楷体_GBK" w:eastAsia="方正楷体_GBK" w:hAnsi="Times New Roman"/>
          <w:b/>
          <w:sz w:val="24"/>
        </w:rPr>
        <w:t>02</w:t>
      </w:r>
      <w:r>
        <w:rPr>
          <w:rFonts w:ascii="方正楷体_GBK" w:eastAsia="方正楷体_GBK" w:hAnsi="Times New Roman" w:hint="eastAsia"/>
          <w:b/>
          <w:sz w:val="24"/>
        </w:rPr>
        <w:t>）</w:t>
      </w:r>
    </w:p>
    <w:p w14:paraId="025261D5" w14:textId="77777777" w:rsidR="00EA3A2B" w:rsidRDefault="00EA3A2B" w:rsidP="00EA3A2B">
      <w:pPr>
        <w:widowControl/>
        <w:ind w:firstLineChars="200" w:firstLine="480"/>
        <w:rPr>
          <w:rFonts w:ascii="Times New Roman" w:eastAsia="方正仿宋_GBK" w:hAnsi="Times New Roman"/>
          <w:color w:val="262626"/>
          <w:kern w:val="0"/>
          <w:sz w:val="24"/>
        </w:rPr>
      </w:pPr>
    </w:p>
    <w:p w14:paraId="2D7FE4FF" w14:textId="77777777" w:rsidR="00EA3A2B" w:rsidRPr="00CE0D4D" w:rsidRDefault="00EA3A2B" w:rsidP="00EA3A2B">
      <w:pPr>
        <w:widowControl/>
        <w:ind w:firstLineChars="200" w:firstLine="480"/>
        <w:rPr>
          <w:rFonts w:ascii="Times New Roman" w:eastAsia="方正仿宋_GBK" w:hAnsi="Times New Roman" w:hint="eastAsia"/>
          <w:color w:val="262626"/>
          <w:kern w:val="0"/>
          <w:sz w:val="24"/>
        </w:rPr>
      </w:pPr>
      <w:r w:rsidRPr="00CE0D4D">
        <w:rPr>
          <w:rFonts w:ascii="Times New Roman" w:eastAsia="方正仿宋_GBK" w:hAnsi="Times New Roman" w:hint="eastAsia"/>
          <w:color w:val="262626"/>
          <w:kern w:val="0"/>
          <w:sz w:val="24"/>
        </w:rPr>
        <w:t>新华社北京</w:t>
      </w:r>
      <w:r w:rsidRPr="00CE0D4D">
        <w:rPr>
          <w:rFonts w:ascii="Times New Roman" w:eastAsia="方正仿宋_GBK" w:hAnsi="Times New Roman" w:hint="eastAsia"/>
          <w:color w:val="262626"/>
          <w:kern w:val="0"/>
          <w:sz w:val="24"/>
        </w:rPr>
        <w:t>1</w:t>
      </w:r>
      <w:r w:rsidRPr="00CE0D4D">
        <w:rPr>
          <w:rFonts w:ascii="Times New Roman" w:eastAsia="方正仿宋_GBK" w:hAnsi="Times New Roman" w:hint="eastAsia"/>
          <w:color w:val="262626"/>
          <w:kern w:val="0"/>
          <w:sz w:val="24"/>
        </w:rPr>
        <w:t>月</w:t>
      </w:r>
      <w:r w:rsidRPr="00CE0D4D">
        <w:rPr>
          <w:rFonts w:ascii="Times New Roman" w:eastAsia="方正仿宋_GBK" w:hAnsi="Times New Roman" w:hint="eastAsia"/>
          <w:color w:val="262626"/>
          <w:kern w:val="0"/>
          <w:sz w:val="24"/>
        </w:rPr>
        <w:t>2</w:t>
      </w:r>
      <w:r w:rsidRPr="00CE0D4D">
        <w:rPr>
          <w:rFonts w:ascii="Times New Roman" w:eastAsia="方正仿宋_GBK" w:hAnsi="Times New Roman" w:hint="eastAsia"/>
          <w:color w:val="262626"/>
          <w:kern w:val="0"/>
          <w:sz w:val="24"/>
        </w:rPr>
        <w:t>日电</w:t>
      </w:r>
      <w:r w:rsidRPr="00CE0D4D">
        <w:rPr>
          <w:rFonts w:ascii="Times New Roman" w:eastAsia="方正仿宋_GBK" w:hAnsi="Times New Roman" w:hint="eastAsia"/>
          <w:color w:val="262626"/>
          <w:kern w:val="0"/>
          <w:sz w:val="24"/>
        </w:rPr>
        <w:t xml:space="preserve"> 1</w:t>
      </w:r>
      <w:r w:rsidRPr="00CE0D4D">
        <w:rPr>
          <w:rFonts w:ascii="Times New Roman" w:eastAsia="方正仿宋_GBK" w:hAnsi="Times New Roman" w:hint="eastAsia"/>
          <w:color w:val="262626"/>
          <w:kern w:val="0"/>
          <w:sz w:val="24"/>
        </w:rPr>
        <w:t>月</w:t>
      </w:r>
      <w:r w:rsidRPr="00CE0D4D">
        <w:rPr>
          <w:rFonts w:ascii="Times New Roman" w:eastAsia="方正仿宋_GBK" w:hAnsi="Times New Roman" w:hint="eastAsia"/>
          <w:color w:val="262626"/>
          <w:kern w:val="0"/>
          <w:sz w:val="24"/>
        </w:rPr>
        <w:t>1</w:t>
      </w:r>
      <w:r w:rsidRPr="00CE0D4D">
        <w:rPr>
          <w:rFonts w:ascii="Times New Roman" w:eastAsia="方正仿宋_GBK" w:hAnsi="Times New Roman" w:hint="eastAsia"/>
          <w:color w:val="262626"/>
          <w:kern w:val="0"/>
          <w:sz w:val="24"/>
        </w:rPr>
        <w:t>日，国家主席习近平和夫人彭丽媛向美国华盛顿州中学师生代表回赠新年贺卡，致以新年祝福，表示</w:t>
      </w:r>
      <w:r w:rsidRPr="00CE0D4D">
        <w:rPr>
          <w:rFonts w:ascii="Times New Roman" w:eastAsia="方正仿宋_GBK" w:hAnsi="Times New Roman" w:hint="eastAsia"/>
          <w:color w:val="262626"/>
          <w:kern w:val="0"/>
          <w:sz w:val="24"/>
        </w:rPr>
        <w:t>2025</w:t>
      </w:r>
      <w:r w:rsidRPr="00CE0D4D">
        <w:rPr>
          <w:rFonts w:ascii="Times New Roman" w:eastAsia="方正仿宋_GBK" w:hAnsi="Times New Roman" w:hint="eastAsia"/>
          <w:color w:val="262626"/>
          <w:kern w:val="0"/>
          <w:sz w:val="24"/>
        </w:rPr>
        <w:t>年是中国人民抗日战争和世界反法西斯战争胜利</w:t>
      </w:r>
      <w:r w:rsidRPr="00CE0D4D">
        <w:rPr>
          <w:rFonts w:ascii="Times New Roman" w:eastAsia="方正仿宋_GBK" w:hAnsi="Times New Roman" w:hint="eastAsia"/>
          <w:color w:val="262626"/>
          <w:kern w:val="0"/>
          <w:sz w:val="24"/>
        </w:rPr>
        <w:t>80</w:t>
      </w:r>
      <w:r w:rsidRPr="00CE0D4D">
        <w:rPr>
          <w:rFonts w:ascii="Times New Roman" w:eastAsia="方正仿宋_GBK" w:hAnsi="Times New Roman" w:hint="eastAsia"/>
          <w:color w:val="262626"/>
          <w:kern w:val="0"/>
          <w:sz w:val="24"/>
        </w:rPr>
        <w:t>周年。第二次世界大战期间，中美共同为和平和正义而战，两国人民的友谊经受了血与火的考验，历久弥新。希望中美两国青少年继续积极参与“未来</w:t>
      </w:r>
      <w:r w:rsidRPr="00CE0D4D">
        <w:rPr>
          <w:rFonts w:ascii="Times New Roman" w:eastAsia="方正仿宋_GBK" w:hAnsi="Times New Roman" w:hint="eastAsia"/>
          <w:color w:val="262626"/>
          <w:kern w:val="0"/>
          <w:sz w:val="24"/>
        </w:rPr>
        <w:t>5</w:t>
      </w:r>
      <w:r w:rsidRPr="00CE0D4D">
        <w:rPr>
          <w:rFonts w:ascii="Times New Roman" w:eastAsia="方正仿宋_GBK" w:hAnsi="Times New Roman" w:hint="eastAsia"/>
          <w:color w:val="262626"/>
          <w:kern w:val="0"/>
          <w:sz w:val="24"/>
        </w:rPr>
        <w:t>年邀请</w:t>
      </w:r>
      <w:r w:rsidRPr="00CE0D4D">
        <w:rPr>
          <w:rFonts w:ascii="Times New Roman" w:eastAsia="方正仿宋_GBK" w:hAnsi="Times New Roman" w:hint="eastAsia"/>
          <w:color w:val="262626"/>
          <w:kern w:val="0"/>
          <w:sz w:val="24"/>
        </w:rPr>
        <w:t>5</w:t>
      </w:r>
      <w:r w:rsidRPr="00CE0D4D">
        <w:rPr>
          <w:rFonts w:ascii="Times New Roman" w:eastAsia="方正仿宋_GBK" w:hAnsi="Times New Roman" w:hint="eastAsia"/>
          <w:color w:val="262626"/>
          <w:kern w:val="0"/>
          <w:sz w:val="24"/>
        </w:rPr>
        <w:t>万名美国青少年来华交流学习”倡议，加强交流互动，增进相互了解，传承传统友谊，为推动中美关系发展、促进世界和平贡献力量。</w:t>
      </w:r>
    </w:p>
    <w:p w14:paraId="1E80E275" w14:textId="77777777" w:rsidR="00EA3A2B" w:rsidRDefault="00EA3A2B" w:rsidP="00EA3A2B">
      <w:pPr>
        <w:widowControl/>
        <w:ind w:firstLineChars="200" w:firstLine="480"/>
        <w:rPr>
          <w:rFonts w:ascii="Times New Roman" w:eastAsia="方正仿宋_GBK" w:hAnsi="Times New Roman"/>
          <w:color w:val="262626"/>
          <w:kern w:val="0"/>
          <w:sz w:val="24"/>
        </w:rPr>
      </w:pPr>
      <w:r w:rsidRPr="00CE0D4D">
        <w:rPr>
          <w:rFonts w:ascii="Times New Roman" w:eastAsia="方正仿宋_GBK" w:hAnsi="Times New Roman" w:hint="eastAsia"/>
          <w:color w:val="262626"/>
          <w:kern w:val="0"/>
          <w:sz w:val="24"/>
        </w:rPr>
        <w:t>此前，美国华盛顿州美中青少年学生交流协会和林肯中学、体育场中学曾参加“</w:t>
      </w:r>
      <w:r w:rsidRPr="00CE0D4D">
        <w:rPr>
          <w:rFonts w:ascii="Times New Roman" w:eastAsia="方正仿宋_GBK" w:hAnsi="Times New Roman" w:hint="eastAsia"/>
          <w:color w:val="262626"/>
          <w:kern w:val="0"/>
          <w:sz w:val="24"/>
        </w:rPr>
        <w:t>5</w:t>
      </w:r>
      <w:r w:rsidRPr="00CE0D4D">
        <w:rPr>
          <w:rFonts w:ascii="Times New Roman" w:eastAsia="方正仿宋_GBK" w:hAnsi="Times New Roman" w:hint="eastAsia"/>
          <w:color w:val="262626"/>
          <w:kern w:val="0"/>
          <w:sz w:val="24"/>
        </w:rPr>
        <w:t>年</w:t>
      </w:r>
      <w:r w:rsidRPr="00CE0D4D">
        <w:rPr>
          <w:rFonts w:ascii="Times New Roman" w:eastAsia="方正仿宋_GBK" w:hAnsi="Times New Roman" w:hint="eastAsia"/>
          <w:color w:val="262626"/>
          <w:kern w:val="0"/>
          <w:sz w:val="24"/>
        </w:rPr>
        <w:t>5</w:t>
      </w:r>
      <w:r w:rsidRPr="00CE0D4D">
        <w:rPr>
          <w:rFonts w:ascii="Times New Roman" w:eastAsia="方正仿宋_GBK" w:hAnsi="Times New Roman" w:hint="eastAsia"/>
          <w:color w:val="262626"/>
          <w:kern w:val="0"/>
          <w:sz w:val="24"/>
        </w:rPr>
        <w:t>万”倡议访华的师生代表向习近平主席夫妇和全中国人民致新年贺卡，</w:t>
      </w:r>
      <w:r w:rsidRPr="00CE0D4D">
        <w:rPr>
          <w:rFonts w:ascii="Times New Roman" w:eastAsia="方正仿宋_GBK" w:hAnsi="Times New Roman" w:hint="eastAsia"/>
          <w:color w:val="262626"/>
          <w:kern w:val="0"/>
          <w:sz w:val="24"/>
        </w:rPr>
        <w:t>100</w:t>
      </w:r>
      <w:r w:rsidRPr="00CE0D4D">
        <w:rPr>
          <w:rFonts w:ascii="Times New Roman" w:eastAsia="方正仿宋_GBK" w:hAnsi="Times New Roman" w:hint="eastAsia"/>
          <w:color w:val="262626"/>
          <w:kern w:val="0"/>
          <w:sz w:val="24"/>
        </w:rPr>
        <w:t>多位老师和同学在贺卡上签名。师生们在贺卡上用中文书写：“纪念抗战胜利</w:t>
      </w:r>
      <w:r w:rsidRPr="00CE0D4D">
        <w:rPr>
          <w:rFonts w:ascii="Times New Roman" w:eastAsia="方正仿宋_GBK" w:hAnsi="Times New Roman" w:hint="eastAsia"/>
          <w:color w:val="262626"/>
          <w:kern w:val="0"/>
          <w:sz w:val="24"/>
        </w:rPr>
        <w:t>80</w:t>
      </w:r>
      <w:r w:rsidRPr="00CE0D4D">
        <w:rPr>
          <w:rFonts w:ascii="Times New Roman" w:eastAsia="方正仿宋_GBK" w:hAnsi="Times New Roman" w:hint="eastAsia"/>
          <w:color w:val="262626"/>
          <w:kern w:val="0"/>
          <w:sz w:val="24"/>
        </w:rPr>
        <w:t>周年，纪念世界反法西斯战争胜利</w:t>
      </w:r>
      <w:r w:rsidRPr="00CE0D4D">
        <w:rPr>
          <w:rFonts w:ascii="Times New Roman" w:eastAsia="方正仿宋_GBK" w:hAnsi="Times New Roman" w:hint="eastAsia"/>
          <w:color w:val="262626"/>
          <w:kern w:val="0"/>
          <w:sz w:val="24"/>
        </w:rPr>
        <w:t>80</w:t>
      </w:r>
      <w:r w:rsidRPr="00CE0D4D">
        <w:rPr>
          <w:rFonts w:ascii="Times New Roman" w:eastAsia="方正仿宋_GBK" w:hAnsi="Times New Roman" w:hint="eastAsia"/>
          <w:color w:val="262626"/>
          <w:kern w:val="0"/>
          <w:sz w:val="24"/>
        </w:rPr>
        <w:t>周年。喜迎新年，和平万岁，中美友谊长存！”</w:t>
      </w:r>
    </w:p>
    <w:p w14:paraId="517C687C" w14:textId="77777777" w:rsidR="00EA3A2B" w:rsidRDefault="00EA3A2B" w:rsidP="00EA3A2B">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2CC14FEA" w14:textId="77777777" w:rsidR="00EA3A2B" w:rsidRDefault="00EA3A2B" w:rsidP="00EA3A2B">
      <w:pPr>
        <w:widowControl/>
        <w:jc w:val="left"/>
        <w:rPr>
          <w:rFonts w:ascii="Times New Roman" w:eastAsia="方正黑体_GBK" w:hAnsi="Times New Roman"/>
          <w:sz w:val="32"/>
          <w:szCs w:val="32"/>
        </w:rPr>
      </w:pPr>
    </w:p>
    <w:p w14:paraId="0F2388F2"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6</w:t>
      </w:r>
    </w:p>
    <w:p w14:paraId="61496396" w14:textId="77777777" w:rsidR="00EA3A2B" w:rsidRDefault="00EA3A2B" w:rsidP="00EA3A2B">
      <w:pPr>
        <w:widowControl/>
        <w:spacing w:line="560" w:lineRule="exact"/>
        <w:ind w:right="2900"/>
        <w:rPr>
          <w:rFonts w:ascii="Times New Roman" w:eastAsia="方正黑体_GBK" w:hAnsi="Times New Roman"/>
          <w:sz w:val="32"/>
          <w:szCs w:val="32"/>
        </w:rPr>
      </w:pPr>
    </w:p>
    <w:p w14:paraId="577E49C2" w14:textId="77777777" w:rsidR="00EA3A2B" w:rsidRPr="00CE0D4D" w:rsidRDefault="00EA3A2B" w:rsidP="00EA3A2B">
      <w:pPr>
        <w:widowControl/>
        <w:jc w:val="center"/>
        <w:rPr>
          <w:rFonts w:ascii="Times New Roman" w:eastAsia="方正小标宋_GBK" w:hAnsi="Times New Roman" w:hint="eastAsia"/>
          <w:color w:val="000000"/>
          <w:kern w:val="0"/>
          <w:sz w:val="36"/>
          <w:szCs w:val="36"/>
        </w:rPr>
      </w:pPr>
      <w:r w:rsidRPr="00CE0D4D">
        <w:rPr>
          <w:rFonts w:ascii="Times New Roman" w:eastAsia="方正小标宋_GBK" w:hAnsi="Times New Roman" w:hint="eastAsia"/>
          <w:color w:val="000000"/>
          <w:kern w:val="0"/>
          <w:sz w:val="36"/>
          <w:szCs w:val="36"/>
        </w:rPr>
        <w:t>《求是》杂志发表习近平总书记重要文章</w:t>
      </w:r>
    </w:p>
    <w:p w14:paraId="22E07045" w14:textId="77777777" w:rsidR="00EA3A2B" w:rsidRDefault="00EA3A2B" w:rsidP="00EA3A2B">
      <w:pPr>
        <w:widowControl/>
        <w:jc w:val="center"/>
        <w:rPr>
          <w:rFonts w:ascii="方正楷体_GBK" w:eastAsia="方正楷体_GBK" w:hAnsi="Times New Roman"/>
          <w:b/>
          <w:sz w:val="24"/>
        </w:rPr>
      </w:pPr>
      <w:r w:rsidRPr="00CE0D4D">
        <w:rPr>
          <w:rFonts w:ascii="Times New Roman" w:eastAsia="方正小标宋_GBK" w:hAnsi="Times New Roman" w:hint="eastAsia"/>
          <w:color w:val="000000"/>
          <w:kern w:val="0"/>
          <w:sz w:val="36"/>
          <w:szCs w:val="36"/>
        </w:rPr>
        <w:t>《以中国式现代化全面推进强国建设、民族复兴伟业》</w:t>
      </w: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4494D">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11</w:t>
      </w:r>
      <w:r w:rsidRPr="00F64BD8">
        <w:rPr>
          <w:rFonts w:ascii="方正楷体_GBK" w:eastAsia="方正楷体_GBK" w:hAnsi="Times New Roman" w:hint="eastAsia"/>
          <w:b/>
          <w:sz w:val="24"/>
        </w:rPr>
        <w:t>-</w:t>
      </w:r>
      <w:r>
        <w:rPr>
          <w:rFonts w:ascii="方正楷体_GBK" w:eastAsia="方正楷体_GBK" w:hAnsi="Times New Roman"/>
          <w:b/>
          <w:sz w:val="24"/>
        </w:rPr>
        <w:t>19</w:t>
      </w:r>
      <w:r>
        <w:rPr>
          <w:rFonts w:ascii="方正楷体_GBK" w:eastAsia="方正楷体_GBK" w:hAnsi="Times New Roman" w:hint="eastAsia"/>
          <w:b/>
          <w:sz w:val="24"/>
        </w:rPr>
        <w:t>）</w:t>
      </w:r>
    </w:p>
    <w:p w14:paraId="173FC3E9" w14:textId="77777777" w:rsidR="00EA3A2B" w:rsidRDefault="00EA3A2B" w:rsidP="00EA3A2B">
      <w:pPr>
        <w:widowControl/>
        <w:ind w:firstLineChars="200" w:firstLine="480"/>
        <w:rPr>
          <w:rFonts w:ascii="Times New Roman" w:eastAsia="方正仿宋_GBK" w:hAnsi="Times New Roman"/>
          <w:color w:val="262626"/>
          <w:kern w:val="0"/>
          <w:sz w:val="24"/>
        </w:rPr>
      </w:pPr>
    </w:p>
    <w:p w14:paraId="044B8802" w14:textId="77777777" w:rsidR="00EA3A2B" w:rsidRDefault="00EA3A2B" w:rsidP="00EA3A2B">
      <w:pPr>
        <w:ind w:firstLineChars="200" w:firstLine="480"/>
        <w:jc w:val="left"/>
        <w:rPr>
          <w:rFonts w:ascii="Times New Roman" w:eastAsia="方正仿宋_GBK" w:hAnsi="Times New Roman" w:hint="eastAsia"/>
          <w:color w:val="262626"/>
          <w:kern w:val="0"/>
          <w:sz w:val="24"/>
        </w:rPr>
      </w:pPr>
      <w:r w:rsidRPr="00CE0D4D">
        <w:rPr>
          <w:rFonts w:ascii="Times New Roman" w:eastAsia="方正仿宋_GBK" w:hAnsi="Times New Roman" w:hint="eastAsia"/>
          <w:color w:val="262626"/>
          <w:kern w:val="0"/>
          <w:sz w:val="24"/>
        </w:rPr>
        <w:t>新华社北京</w:t>
      </w:r>
      <w:r w:rsidRPr="00CE0D4D">
        <w:rPr>
          <w:rFonts w:ascii="Times New Roman" w:eastAsia="方正仿宋_GBK" w:hAnsi="Times New Roman" w:hint="eastAsia"/>
          <w:color w:val="262626"/>
          <w:kern w:val="0"/>
          <w:sz w:val="24"/>
        </w:rPr>
        <w:t>12</w:t>
      </w:r>
      <w:r w:rsidRPr="00CE0D4D">
        <w:rPr>
          <w:rFonts w:ascii="Times New Roman" w:eastAsia="方正仿宋_GBK" w:hAnsi="Times New Roman" w:hint="eastAsia"/>
          <w:color w:val="262626"/>
          <w:kern w:val="0"/>
          <w:sz w:val="24"/>
        </w:rPr>
        <w:t>月</w:t>
      </w:r>
      <w:r w:rsidRPr="00CE0D4D">
        <w:rPr>
          <w:rFonts w:ascii="Times New Roman" w:eastAsia="方正仿宋_GBK" w:hAnsi="Times New Roman" w:hint="eastAsia"/>
          <w:color w:val="262626"/>
          <w:kern w:val="0"/>
          <w:sz w:val="24"/>
        </w:rPr>
        <w:t>31</w:t>
      </w:r>
      <w:r w:rsidRPr="00CE0D4D">
        <w:rPr>
          <w:rFonts w:ascii="Times New Roman" w:eastAsia="方正仿宋_GBK" w:hAnsi="Times New Roman" w:hint="eastAsia"/>
          <w:color w:val="262626"/>
          <w:kern w:val="0"/>
          <w:sz w:val="24"/>
        </w:rPr>
        <w:t>日电</w:t>
      </w:r>
      <w:r w:rsidRPr="00CE0D4D">
        <w:rPr>
          <w:rFonts w:ascii="Times New Roman" w:eastAsia="方正仿宋_GBK" w:hAnsi="Times New Roman" w:hint="eastAsia"/>
          <w:color w:val="262626"/>
          <w:kern w:val="0"/>
          <w:sz w:val="24"/>
        </w:rPr>
        <w:t xml:space="preserve"> 2025</w:t>
      </w:r>
      <w:r w:rsidRPr="00CE0D4D">
        <w:rPr>
          <w:rFonts w:ascii="Times New Roman" w:eastAsia="方正仿宋_GBK" w:hAnsi="Times New Roman" w:hint="eastAsia"/>
          <w:color w:val="262626"/>
          <w:kern w:val="0"/>
          <w:sz w:val="24"/>
        </w:rPr>
        <w:t>年</w:t>
      </w:r>
      <w:r w:rsidRPr="00CE0D4D">
        <w:rPr>
          <w:rFonts w:ascii="Times New Roman" w:eastAsia="方正仿宋_GBK" w:hAnsi="Times New Roman" w:hint="eastAsia"/>
          <w:color w:val="262626"/>
          <w:kern w:val="0"/>
          <w:sz w:val="24"/>
        </w:rPr>
        <w:t>1</w:t>
      </w:r>
      <w:r w:rsidRPr="00CE0D4D">
        <w:rPr>
          <w:rFonts w:ascii="Times New Roman" w:eastAsia="方正仿宋_GBK" w:hAnsi="Times New Roman" w:hint="eastAsia"/>
          <w:color w:val="262626"/>
          <w:kern w:val="0"/>
          <w:sz w:val="24"/>
        </w:rPr>
        <w:t>月</w:t>
      </w:r>
      <w:r w:rsidRPr="00CE0D4D">
        <w:rPr>
          <w:rFonts w:ascii="Times New Roman" w:eastAsia="方正仿宋_GBK" w:hAnsi="Times New Roman" w:hint="eastAsia"/>
          <w:color w:val="262626"/>
          <w:kern w:val="0"/>
          <w:sz w:val="24"/>
        </w:rPr>
        <w:t>1</w:t>
      </w:r>
      <w:r w:rsidRPr="00CE0D4D">
        <w:rPr>
          <w:rFonts w:ascii="Times New Roman" w:eastAsia="方正仿宋_GBK" w:hAnsi="Times New Roman" w:hint="eastAsia"/>
          <w:color w:val="262626"/>
          <w:kern w:val="0"/>
          <w:sz w:val="24"/>
        </w:rPr>
        <w:t>日出版的第</w:t>
      </w:r>
      <w:r w:rsidRPr="00CE0D4D">
        <w:rPr>
          <w:rFonts w:ascii="Times New Roman" w:eastAsia="方正仿宋_GBK" w:hAnsi="Times New Roman" w:hint="eastAsia"/>
          <w:color w:val="262626"/>
          <w:kern w:val="0"/>
          <w:sz w:val="24"/>
        </w:rPr>
        <w:t>1</w:t>
      </w:r>
      <w:r w:rsidRPr="00CE0D4D">
        <w:rPr>
          <w:rFonts w:ascii="Times New Roman" w:eastAsia="方正仿宋_GBK" w:hAnsi="Times New Roman" w:hint="eastAsia"/>
          <w:color w:val="262626"/>
          <w:kern w:val="0"/>
          <w:sz w:val="24"/>
        </w:rPr>
        <w:t>期《求是》杂志将发表中共中央总书记、国家主席、中央军委主席习近平的重要文章《以中国式现代化全面推进强国建设、民族复兴伟业》。</w:t>
      </w:r>
    </w:p>
    <w:p w14:paraId="60AD5757" w14:textId="77777777" w:rsidR="00EA3A2B" w:rsidRDefault="00EA3A2B" w:rsidP="00EA3A2B">
      <w:pPr>
        <w:ind w:firstLineChars="200" w:firstLine="480"/>
        <w:jc w:val="left"/>
        <w:rPr>
          <w:rFonts w:ascii="Times New Roman" w:eastAsia="方正仿宋_GBK" w:hAnsi="Times New Roman" w:hint="eastAsia"/>
          <w:color w:val="262626"/>
          <w:kern w:val="0"/>
          <w:sz w:val="24"/>
        </w:rPr>
      </w:pPr>
      <w:r w:rsidRPr="00CE0D4D">
        <w:rPr>
          <w:rFonts w:ascii="Times New Roman" w:eastAsia="方正仿宋_GBK" w:hAnsi="Times New Roman" w:hint="eastAsia"/>
          <w:color w:val="262626"/>
          <w:kern w:val="0"/>
          <w:sz w:val="24"/>
        </w:rPr>
        <w:t>文章强调，概括提出并深入阐述中国式现代化理论，是党的二十大的一个重大理论创新，是科学社会主义的最新重大成果。</w:t>
      </w:r>
    </w:p>
    <w:p w14:paraId="74FCA1A8" w14:textId="77777777" w:rsidR="00EA3A2B" w:rsidRDefault="00EA3A2B" w:rsidP="00EA3A2B">
      <w:pPr>
        <w:ind w:firstLineChars="200" w:firstLine="480"/>
        <w:jc w:val="left"/>
        <w:rPr>
          <w:rFonts w:ascii="Times New Roman" w:eastAsia="方正仿宋_GBK" w:hAnsi="Times New Roman" w:hint="eastAsia"/>
          <w:color w:val="262626"/>
          <w:kern w:val="0"/>
          <w:sz w:val="24"/>
        </w:rPr>
      </w:pPr>
      <w:r w:rsidRPr="00CE0D4D">
        <w:rPr>
          <w:rFonts w:ascii="Times New Roman" w:eastAsia="方正仿宋_GBK" w:hAnsi="Times New Roman" w:hint="eastAsia"/>
          <w:color w:val="262626"/>
          <w:kern w:val="0"/>
          <w:sz w:val="24"/>
        </w:rPr>
        <w:t>文章指出，中国式现代化是我们党领导人民长期探索和实践的重大成果。党的十八大以来，我们党在已有基础上继续前进，坚持问题导向，围绕解决现代化建设中存在的突出矛盾和问题，全面深化改革，不断实现理论和实践上的创新突破，成功推进和拓展了中国式现代化。我们在认识上不断深化，在战略上不断完善，在实践上不断丰富，推动党和国家事业取得历史性成就、发生历史性变革，为中国式现代化提供了更为完善的制度保证、更为坚实的物质基础、更为主动的精神力量。</w:t>
      </w:r>
    </w:p>
    <w:p w14:paraId="1AD2B04E" w14:textId="77777777" w:rsidR="00EA3A2B" w:rsidRDefault="00EA3A2B" w:rsidP="00EA3A2B">
      <w:pPr>
        <w:ind w:firstLineChars="200" w:firstLine="480"/>
        <w:jc w:val="left"/>
        <w:rPr>
          <w:rFonts w:ascii="Times New Roman" w:eastAsia="方正仿宋_GBK" w:hAnsi="Times New Roman" w:hint="eastAsia"/>
          <w:color w:val="262626"/>
          <w:kern w:val="0"/>
          <w:sz w:val="24"/>
        </w:rPr>
      </w:pPr>
      <w:r w:rsidRPr="00CE0D4D">
        <w:rPr>
          <w:rFonts w:ascii="Times New Roman" w:eastAsia="方正仿宋_GBK" w:hAnsi="Times New Roman" w:hint="eastAsia"/>
          <w:color w:val="262626"/>
          <w:kern w:val="0"/>
          <w:sz w:val="24"/>
        </w:rPr>
        <w:t>文章指出，党的领导直接关系中国式现代化的根本方向、前途命运、最终成败。党的二十大报告明确指出：“中国式现代化，是中国共产党领导的社会主义现代化”。这是对中国式现代化定性的话，是管总、管根本的。党的领导决定中国式现代化的根本性质。党的领导确保中国式现代化锚定奋斗目标行稳致远。党的领导激发建设中国式现代化的强劲动力。党的领导凝聚建设中国式现代化的磅礴力量。</w:t>
      </w:r>
    </w:p>
    <w:p w14:paraId="1FC266FF" w14:textId="77777777" w:rsidR="00EA3A2B" w:rsidRDefault="00EA3A2B" w:rsidP="00EA3A2B">
      <w:pPr>
        <w:ind w:firstLineChars="200" w:firstLine="480"/>
        <w:jc w:val="left"/>
        <w:rPr>
          <w:rFonts w:ascii="Times New Roman" w:eastAsia="方正仿宋_GBK" w:hAnsi="Times New Roman" w:hint="eastAsia"/>
          <w:color w:val="262626"/>
          <w:kern w:val="0"/>
          <w:sz w:val="24"/>
        </w:rPr>
      </w:pPr>
      <w:r w:rsidRPr="00CE0D4D">
        <w:rPr>
          <w:rFonts w:ascii="Times New Roman" w:eastAsia="方正仿宋_GBK" w:hAnsi="Times New Roman" w:hint="eastAsia"/>
          <w:color w:val="262626"/>
          <w:kern w:val="0"/>
          <w:sz w:val="24"/>
        </w:rPr>
        <w:lastRenderedPageBreak/>
        <w:t>文章指出，中国式现代化是强国建设、民族复兴的康庄大道。中国式现代化既有各国现代化的共同特征，更有基于自己国情的鲜明特色。第一，人口规模巨大的现代化。第二，全体人民共同富裕的现代化。第三，物质文明和精神文明相协调的现代化。第四，人与自然和谐共生的现代化。第五，走和平发展道路的现代化。实践证明，中国式现代化走得通、行得稳，是强国建设、民族复兴的唯一正确道路。</w:t>
      </w:r>
    </w:p>
    <w:p w14:paraId="7FF60320" w14:textId="77777777" w:rsidR="00EA3A2B" w:rsidRDefault="00EA3A2B" w:rsidP="00EA3A2B">
      <w:pPr>
        <w:ind w:firstLineChars="200" w:firstLine="480"/>
        <w:jc w:val="left"/>
        <w:rPr>
          <w:rFonts w:ascii="Times New Roman" w:eastAsia="方正仿宋_GBK" w:hAnsi="Times New Roman" w:hint="eastAsia"/>
          <w:color w:val="262626"/>
          <w:kern w:val="0"/>
          <w:sz w:val="24"/>
        </w:rPr>
      </w:pPr>
      <w:r w:rsidRPr="00CE0D4D">
        <w:rPr>
          <w:rFonts w:ascii="Times New Roman" w:eastAsia="方正仿宋_GBK" w:hAnsi="Times New Roman" w:hint="eastAsia"/>
          <w:color w:val="262626"/>
          <w:kern w:val="0"/>
          <w:sz w:val="24"/>
        </w:rPr>
        <w:t>文章指出，中国式现代化创造了人类文明新形态。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为全球提供了一种全新的现代化模式，是对西方式现代化理论和实践的重大超越，为广大发展中国家提供了全新选择。</w:t>
      </w:r>
    </w:p>
    <w:p w14:paraId="1BE2CF33" w14:textId="77777777" w:rsidR="00EA3A2B" w:rsidRDefault="00EA3A2B" w:rsidP="00EA3A2B">
      <w:pPr>
        <w:ind w:firstLineChars="200" w:firstLine="480"/>
        <w:jc w:val="left"/>
        <w:rPr>
          <w:rFonts w:ascii="Times New Roman" w:eastAsia="方正仿宋_GBK" w:hAnsi="Times New Roman" w:hint="eastAsia"/>
          <w:color w:val="262626"/>
          <w:kern w:val="0"/>
          <w:sz w:val="24"/>
        </w:rPr>
      </w:pPr>
      <w:r w:rsidRPr="00CE0D4D">
        <w:rPr>
          <w:rFonts w:ascii="Times New Roman" w:eastAsia="方正仿宋_GBK" w:hAnsi="Times New Roman" w:hint="eastAsia"/>
          <w:color w:val="262626"/>
          <w:kern w:val="0"/>
          <w:sz w:val="24"/>
        </w:rPr>
        <w:t>文章指出，推进中国式现代化是一个系统工程，需要统筹兼顾、系统谋划、整体推进，正确处理好一系列重大关系。一是顶层设计与实践探索的关系，二是战略与策略的关系，三是守正与创新的关系，四是效率与公平的关系，五是活力与秩序的关系，六是自立自强与对外开放的关系。</w:t>
      </w:r>
    </w:p>
    <w:p w14:paraId="673392A5" w14:textId="77777777" w:rsidR="00EA3A2B" w:rsidRDefault="00EA3A2B" w:rsidP="00EA3A2B">
      <w:pPr>
        <w:ind w:firstLineChars="200" w:firstLine="480"/>
        <w:jc w:val="left"/>
        <w:rPr>
          <w:rFonts w:ascii="Times New Roman" w:eastAsia="方正仿宋_GBK" w:hAnsi="Times New Roman"/>
          <w:color w:val="262626"/>
          <w:kern w:val="0"/>
          <w:sz w:val="24"/>
        </w:rPr>
      </w:pPr>
      <w:r w:rsidRPr="00CE0D4D">
        <w:rPr>
          <w:rFonts w:ascii="Times New Roman" w:eastAsia="方正仿宋_GBK" w:hAnsi="Times New Roman" w:hint="eastAsia"/>
          <w:color w:val="262626"/>
          <w:kern w:val="0"/>
          <w:sz w:val="24"/>
        </w:rPr>
        <w:t>文章指出，推进中国式现代化必须进行伟大斗争。历史反复证明，以斗争求安全则安全存，以软弱退让求安全则安全亡；以斗争谋发展则发展兴，以软弱退让谋发展则发展衰。要保持战略清醒，对各种风险挑战做到胸中有数。要保持战略自信，增强斗争的底气。要保持战略主动，增强斗争本领。</w:t>
      </w:r>
    </w:p>
    <w:p w14:paraId="408DA9D8" w14:textId="77777777" w:rsidR="00EA3A2B" w:rsidRDefault="00EA3A2B" w:rsidP="00EA3A2B">
      <w:pPr>
        <w:ind w:firstLineChars="200" w:firstLine="480"/>
        <w:jc w:val="left"/>
        <w:rPr>
          <w:rFonts w:ascii="Times New Roman" w:eastAsia="方正仿宋_GBK" w:hAnsi="Times New Roman"/>
          <w:color w:val="262626"/>
          <w:kern w:val="0"/>
          <w:sz w:val="24"/>
        </w:rPr>
      </w:pPr>
      <w:r w:rsidRPr="00CE0D4D">
        <w:rPr>
          <w:rFonts w:ascii="Times New Roman" w:eastAsia="方正仿宋_GBK" w:hAnsi="Times New Roman" w:hint="eastAsia"/>
          <w:color w:val="262626"/>
          <w:kern w:val="0"/>
          <w:sz w:val="24"/>
        </w:rPr>
        <w:t>文章强调，推进中国式现代化是一个长期任务，要进一步加强理论研究和实践探索，使我们的认识、政策、举措更加符合客观规律，从而逐步进入中国式现代化建设的“自由王国”。</w:t>
      </w:r>
      <w:r>
        <w:rPr>
          <w:rFonts w:ascii="Times New Roman" w:eastAsia="方正仿宋_GBK" w:hAnsi="Times New Roman"/>
          <w:color w:val="262626"/>
          <w:kern w:val="0"/>
          <w:sz w:val="24"/>
        </w:rPr>
        <w:br w:type="page"/>
      </w:r>
    </w:p>
    <w:p w14:paraId="15B99E82"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7</w:t>
      </w:r>
    </w:p>
    <w:p w14:paraId="0D02AF4E" w14:textId="77777777" w:rsidR="00EA3A2B" w:rsidRDefault="00EA3A2B" w:rsidP="00EA3A2B">
      <w:pPr>
        <w:widowControl/>
        <w:spacing w:line="560" w:lineRule="exact"/>
        <w:ind w:right="2900"/>
        <w:rPr>
          <w:rFonts w:ascii="Times New Roman" w:eastAsia="方正黑体_GBK" w:hAnsi="Times New Roman"/>
          <w:sz w:val="32"/>
          <w:szCs w:val="32"/>
        </w:rPr>
      </w:pPr>
    </w:p>
    <w:p w14:paraId="3B0C0127" w14:textId="77777777" w:rsidR="00EA3A2B" w:rsidRDefault="00EA3A2B" w:rsidP="00EA3A2B">
      <w:pPr>
        <w:widowControl/>
        <w:jc w:val="center"/>
        <w:rPr>
          <w:rFonts w:ascii="Times New Roman" w:eastAsia="方正小标宋_GBK" w:hAnsi="Times New Roman"/>
          <w:color w:val="000000"/>
          <w:kern w:val="0"/>
          <w:sz w:val="36"/>
          <w:szCs w:val="36"/>
        </w:rPr>
      </w:pPr>
      <w:r w:rsidRPr="00395741">
        <w:rPr>
          <w:rFonts w:ascii="Times New Roman" w:eastAsia="方正小标宋_GBK" w:hAnsi="Times New Roman" w:hint="eastAsia"/>
          <w:color w:val="000000"/>
          <w:kern w:val="0"/>
          <w:sz w:val="36"/>
          <w:szCs w:val="36"/>
        </w:rPr>
        <w:t>教育部等七部门关于印发《进一步加强</w:t>
      </w:r>
    </w:p>
    <w:p w14:paraId="56950963" w14:textId="77777777" w:rsidR="00EA3A2B" w:rsidRDefault="00EA3A2B" w:rsidP="00EA3A2B">
      <w:pPr>
        <w:widowControl/>
        <w:jc w:val="center"/>
        <w:rPr>
          <w:rFonts w:ascii="Times New Roman" w:eastAsia="方正小标宋_GBK" w:hAnsi="Times New Roman"/>
          <w:color w:val="000000"/>
          <w:kern w:val="0"/>
          <w:sz w:val="36"/>
          <w:szCs w:val="36"/>
        </w:rPr>
      </w:pPr>
      <w:r w:rsidRPr="00395741">
        <w:rPr>
          <w:rFonts w:ascii="Times New Roman" w:eastAsia="方正小标宋_GBK" w:hAnsi="Times New Roman" w:hint="eastAsia"/>
          <w:color w:val="000000"/>
          <w:kern w:val="0"/>
          <w:sz w:val="36"/>
          <w:szCs w:val="36"/>
        </w:rPr>
        <w:t>尊师惠师工作的若干措施》的通知</w:t>
      </w:r>
    </w:p>
    <w:p w14:paraId="2E95FB19" w14:textId="77777777"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Pr>
          <w:rFonts w:ascii="方正楷体_GBK" w:eastAsia="方正楷体_GBK" w:hAnsi="Times New Roman" w:hint="eastAsia"/>
          <w:b/>
          <w:sz w:val="24"/>
        </w:rPr>
        <w:t xml:space="preserve">中华人民共和国教育部网站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12</w:t>
      </w:r>
      <w:r w:rsidRPr="00F64BD8">
        <w:rPr>
          <w:rFonts w:ascii="方正楷体_GBK" w:eastAsia="方正楷体_GBK" w:hAnsi="Times New Roman" w:hint="eastAsia"/>
          <w:b/>
          <w:sz w:val="24"/>
        </w:rPr>
        <w:t>-</w:t>
      </w:r>
      <w:r>
        <w:rPr>
          <w:rFonts w:ascii="方正楷体_GBK" w:eastAsia="方正楷体_GBK" w:hAnsi="Times New Roman"/>
          <w:b/>
          <w:sz w:val="24"/>
        </w:rPr>
        <w:t>04</w:t>
      </w:r>
      <w:r>
        <w:rPr>
          <w:rFonts w:ascii="方正楷体_GBK" w:eastAsia="方正楷体_GBK" w:hAnsi="Times New Roman" w:hint="eastAsia"/>
          <w:b/>
          <w:sz w:val="24"/>
        </w:rPr>
        <w:t>）</w:t>
      </w:r>
    </w:p>
    <w:p w14:paraId="4ACEC9A5" w14:textId="77777777" w:rsidR="00EA3A2B" w:rsidRPr="00395741" w:rsidRDefault="00EA3A2B" w:rsidP="00EA3A2B">
      <w:pPr>
        <w:widowControl/>
        <w:ind w:firstLineChars="200" w:firstLine="480"/>
        <w:rPr>
          <w:rFonts w:ascii="Times New Roman" w:eastAsia="方正仿宋_GBK" w:hAnsi="Times New Roman"/>
          <w:color w:val="262626"/>
          <w:kern w:val="0"/>
          <w:sz w:val="24"/>
        </w:rPr>
      </w:pPr>
    </w:p>
    <w:p w14:paraId="7A1A976E" w14:textId="77777777" w:rsidR="00EA3A2B" w:rsidRPr="00395741" w:rsidRDefault="00EA3A2B" w:rsidP="00EA3A2B">
      <w:pPr>
        <w:widowControl/>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各省、自治区、直辖市教育厅（教委）、发展改革委、工业和信息化主管部门、住房城乡建设厅（委、管委）、文化和旅游厅、卫生健康委，新疆生产建设兵团教育局、发展改革委、住房城乡建设局、文化和旅游局、卫生健康委，国家金融监管总局各监管局：</w:t>
      </w:r>
    </w:p>
    <w:p w14:paraId="693044A7" w14:textId="77777777" w:rsidR="00EA3A2B" w:rsidRPr="00395741"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现将《进一步加强尊师惠师工作的若干措施》印发给你们，请结合实际认真贯彻执行。</w:t>
      </w:r>
    </w:p>
    <w:p w14:paraId="7BC6B7DF" w14:textId="77777777" w:rsidR="00EA3A2B" w:rsidRPr="00395741" w:rsidRDefault="00EA3A2B" w:rsidP="00EA3A2B">
      <w:pPr>
        <w:widowControl/>
        <w:ind w:firstLineChars="200" w:firstLine="480"/>
        <w:rPr>
          <w:rFonts w:ascii="Times New Roman" w:eastAsia="方正仿宋_GBK" w:hAnsi="Times New Roman"/>
          <w:color w:val="262626"/>
          <w:kern w:val="0"/>
          <w:sz w:val="24"/>
        </w:rPr>
      </w:pPr>
    </w:p>
    <w:p w14:paraId="1188D3DC" w14:textId="77777777" w:rsidR="00EA3A2B" w:rsidRPr="00395741" w:rsidRDefault="00EA3A2B" w:rsidP="00EA3A2B">
      <w:pPr>
        <w:widowControl/>
        <w:ind w:firstLineChars="200" w:firstLine="480"/>
        <w:jc w:val="right"/>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教</w:t>
      </w:r>
      <w:r w:rsidRPr="00395741">
        <w:rPr>
          <w:rFonts w:ascii="Times New Roman" w:eastAsia="方正仿宋_GBK" w:hAnsi="Times New Roman" w:hint="eastAsia"/>
          <w:color w:val="262626"/>
          <w:kern w:val="0"/>
          <w:sz w:val="24"/>
        </w:rPr>
        <w:t xml:space="preserve"> </w:t>
      </w:r>
      <w:r w:rsidRPr="00395741">
        <w:rPr>
          <w:rFonts w:ascii="Times New Roman" w:eastAsia="方正仿宋_GBK" w:hAnsi="Times New Roman" w:hint="eastAsia"/>
          <w:color w:val="262626"/>
          <w:kern w:val="0"/>
          <w:sz w:val="24"/>
        </w:rPr>
        <w:t>育</w:t>
      </w:r>
      <w:r w:rsidRPr="00395741">
        <w:rPr>
          <w:rFonts w:ascii="Times New Roman" w:eastAsia="方正仿宋_GBK" w:hAnsi="Times New Roman" w:hint="eastAsia"/>
          <w:color w:val="262626"/>
          <w:kern w:val="0"/>
          <w:sz w:val="24"/>
        </w:rPr>
        <w:t xml:space="preserve"> </w:t>
      </w:r>
      <w:r w:rsidRPr="00395741">
        <w:rPr>
          <w:rFonts w:ascii="Times New Roman" w:eastAsia="方正仿宋_GBK" w:hAnsi="Times New Roman" w:hint="eastAsia"/>
          <w:color w:val="262626"/>
          <w:kern w:val="0"/>
          <w:sz w:val="24"/>
        </w:rPr>
        <w:t>部</w:t>
      </w:r>
      <w:r>
        <w:rPr>
          <w:rFonts w:ascii="Times New Roman" w:eastAsia="方正仿宋_GBK" w:hAnsi="Times New Roman" w:hint="eastAsia"/>
          <w:color w:val="262626"/>
          <w:kern w:val="0"/>
          <w:sz w:val="24"/>
        </w:rPr>
        <w:t xml:space="preserve"> </w:t>
      </w:r>
      <w:r>
        <w:rPr>
          <w:rFonts w:ascii="Times New Roman" w:eastAsia="方正仿宋_GBK" w:hAnsi="Times New Roman"/>
          <w:color w:val="262626"/>
          <w:kern w:val="0"/>
          <w:sz w:val="24"/>
        </w:rPr>
        <w:t xml:space="preserve">   </w:t>
      </w:r>
      <w:r>
        <w:rPr>
          <w:rFonts w:ascii="Times New Roman" w:eastAsia="方正仿宋_GBK" w:hAnsi="Times New Roman" w:hint="eastAsia"/>
          <w:color w:val="262626"/>
          <w:kern w:val="0"/>
          <w:sz w:val="24"/>
        </w:rPr>
        <w:t xml:space="preserve"> </w:t>
      </w:r>
      <w:r w:rsidRPr="00395741">
        <w:rPr>
          <w:rFonts w:ascii="Times New Roman" w:eastAsia="方正仿宋_GBK" w:hAnsi="Times New Roman" w:hint="eastAsia"/>
          <w:color w:val="262626"/>
          <w:kern w:val="0"/>
          <w:sz w:val="24"/>
        </w:rPr>
        <w:t>国家发展改革委</w:t>
      </w:r>
      <w:r>
        <w:rPr>
          <w:rFonts w:ascii="Times New Roman" w:eastAsia="方正仿宋_GBK" w:hAnsi="Times New Roman" w:hint="eastAsia"/>
          <w:color w:val="262626"/>
          <w:kern w:val="0"/>
          <w:sz w:val="24"/>
        </w:rPr>
        <w:t xml:space="preserve"> </w:t>
      </w:r>
      <w:r>
        <w:rPr>
          <w:rFonts w:ascii="Times New Roman" w:eastAsia="方正仿宋_GBK" w:hAnsi="Times New Roman"/>
          <w:color w:val="262626"/>
          <w:kern w:val="0"/>
          <w:sz w:val="24"/>
        </w:rPr>
        <w:t xml:space="preserve">  </w:t>
      </w:r>
      <w:r w:rsidRPr="00395741">
        <w:rPr>
          <w:rFonts w:ascii="Times New Roman" w:eastAsia="方正仿宋_GBK" w:hAnsi="Times New Roman" w:hint="eastAsia"/>
          <w:color w:val="262626"/>
          <w:kern w:val="0"/>
          <w:sz w:val="24"/>
        </w:rPr>
        <w:t>工业和信息化部</w:t>
      </w:r>
    </w:p>
    <w:p w14:paraId="49345D7D" w14:textId="77777777" w:rsidR="00EA3A2B" w:rsidRPr="00395741" w:rsidRDefault="00EA3A2B" w:rsidP="00EA3A2B">
      <w:pPr>
        <w:widowControl/>
        <w:ind w:firstLineChars="200" w:firstLine="480"/>
        <w:jc w:val="right"/>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住房城乡建设部</w:t>
      </w:r>
      <w:r>
        <w:rPr>
          <w:rFonts w:ascii="Times New Roman" w:eastAsia="方正仿宋_GBK" w:hAnsi="Times New Roman" w:hint="eastAsia"/>
          <w:color w:val="262626"/>
          <w:kern w:val="0"/>
          <w:sz w:val="24"/>
        </w:rPr>
        <w:t xml:space="preserve"> </w:t>
      </w:r>
      <w:r>
        <w:rPr>
          <w:rFonts w:ascii="Times New Roman" w:eastAsia="方正仿宋_GBK" w:hAnsi="Times New Roman"/>
          <w:color w:val="262626"/>
          <w:kern w:val="0"/>
          <w:sz w:val="24"/>
        </w:rPr>
        <w:t xml:space="preserve">    </w:t>
      </w:r>
      <w:r w:rsidRPr="00395741">
        <w:rPr>
          <w:rFonts w:ascii="Times New Roman" w:eastAsia="方正仿宋_GBK" w:hAnsi="Times New Roman" w:hint="eastAsia"/>
          <w:color w:val="262626"/>
          <w:kern w:val="0"/>
          <w:sz w:val="24"/>
        </w:rPr>
        <w:t>文化和旅游部</w:t>
      </w:r>
    </w:p>
    <w:p w14:paraId="78F35195" w14:textId="77777777" w:rsidR="00EA3A2B" w:rsidRPr="00395741" w:rsidRDefault="00EA3A2B" w:rsidP="00EA3A2B">
      <w:pPr>
        <w:widowControl/>
        <w:ind w:firstLineChars="200" w:firstLine="480"/>
        <w:jc w:val="right"/>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国家卫生健康委</w:t>
      </w:r>
      <w:r>
        <w:rPr>
          <w:rFonts w:ascii="Times New Roman" w:eastAsia="方正仿宋_GBK" w:hAnsi="Times New Roman" w:hint="eastAsia"/>
          <w:color w:val="262626"/>
          <w:kern w:val="0"/>
          <w:sz w:val="24"/>
        </w:rPr>
        <w:t xml:space="preserve"> </w:t>
      </w:r>
      <w:r>
        <w:rPr>
          <w:rFonts w:ascii="Times New Roman" w:eastAsia="方正仿宋_GBK" w:hAnsi="Times New Roman"/>
          <w:color w:val="262626"/>
          <w:kern w:val="0"/>
          <w:sz w:val="24"/>
        </w:rPr>
        <w:t xml:space="preserve">    </w:t>
      </w:r>
      <w:r w:rsidRPr="00395741">
        <w:rPr>
          <w:rFonts w:ascii="Times New Roman" w:eastAsia="方正仿宋_GBK" w:hAnsi="Times New Roman" w:hint="eastAsia"/>
          <w:color w:val="262626"/>
          <w:kern w:val="0"/>
          <w:sz w:val="24"/>
        </w:rPr>
        <w:t>金融监管总局</w:t>
      </w:r>
    </w:p>
    <w:p w14:paraId="298DC4C8" w14:textId="77777777" w:rsidR="00EA3A2B" w:rsidRPr="00395741" w:rsidRDefault="00EA3A2B" w:rsidP="00EA3A2B">
      <w:pPr>
        <w:widowControl/>
        <w:ind w:firstLineChars="200" w:firstLine="480"/>
        <w:jc w:val="right"/>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2024</w:t>
      </w:r>
      <w:r w:rsidRPr="00395741">
        <w:rPr>
          <w:rFonts w:ascii="Times New Roman" w:eastAsia="方正仿宋_GBK" w:hAnsi="Times New Roman" w:hint="eastAsia"/>
          <w:color w:val="262626"/>
          <w:kern w:val="0"/>
          <w:sz w:val="24"/>
        </w:rPr>
        <w:t>年</w:t>
      </w:r>
      <w:r w:rsidRPr="00395741">
        <w:rPr>
          <w:rFonts w:ascii="Times New Roman" w:eastAsia="方正仿宋_GBK" w:hAnsi="Times New Roman" w:hint="eastAsia"/>
          <w:color w:val="262626"/>
          <w:kern w:val="0"/>
          <w:sz w:val="24"/>
        </w:rPr>
        <w:t>11</w:t>
      </w:r>
      <w:r w:rsidRPr="00395741">
        <w:rPr>
          <w:rFonts w:ascii="Times New Roman" w:eastAsia="方正仿宋_GBK" w:hAnsi="Times New Roman" w:hint="eastAsia"/>
          <w:color w:val="262626"/>
          <w:kern w:val="0"/>
          <w:sz w:val="24"/>
        </w:rPr>
        <w:t>月</w:t>
      </w:r>
      <w:r w:rsidRPr="00395741">
        <w:rPr>
          <w:rFonts w:ascii="Times New Roman" w:eastAsia="方正仿宋_GBK" w:hAnsi="Times New Roman" w:hint="eastAsia"/>
          <w:color w:val="262626"/>
          <w:kern w:val="0"/>
          <w:sz w:val="24"/>
        </w:rPr>
        <w:t>29</w:t>
      </w:r>
      <w:r w:rsidRPr="00395741">
        <w:rPr>
          <w:rFonts w:ascii="Times New Roman" w:eastAsia="方正仿宋_GBK" w:hAnsi="Times New Roman" w:hint="eastAsia"/>
          <w:color w:val="262626"/>
          <w:kern w:val="0"/>
          <w:sz w:val="24"/>
        </w:rPr>
        <w:t>日</w:t>
      </w:r>
    </w:p>
    <w:p w14:paraId="3EC2E5AD" w14:textId="77777777" w:rsidR="00EA3A2B" w:rsidRPr="00395741" w:rsidRDefault="00EA3A2B" w:rsidP="00EA3A2B">
      <w:pPr>
        <w:widowControl/>
        <w:ind w:firstLineChars="200" w:firstLine="480"/>
        <w:rPr>
          <w:rFonts w:ascii="Times New Roman" w:eastAsia="方正仿宋_GBK" w:hAnsi="Times New Roman"/>
          <w:color w:val="262626"/>
          <w:kern w:val="0"/>
          <w:sz w:val="24"/>
        </w:rPr>
      </w:pPr>
    </w:p>
    <w:p w14:paraId="55F20074" w14:textId="77777777" w:rsidR="00EA3A2B" w:rsidRDefault="00EA3A2B" w:rsidP="00EA3A2B">
      <w:pPr>
        <w:widowControl/>
        <w:jc w:val="center"/>
        <w:rPr>
          <w:rFonts w:ascii="黑体" w:eastAsia="黑体" w:hAnsi="黑体"/>
          <w:color w:val="262626"/>
          <w:kern w:val="0"/>
          <w:sz w:val="24"/>
        </w:rPr>
      </w:pPr>
      <w:r w:rsidRPr="00395741">
        <w:rPr>
          <w:rFonts w:ascii="黑体" w:eastAsia="黑体" w:hAnsi="黑体" w:hint="eastAsia"/>
          <w:color w:val="262626"/>
          <w:kern w:val="0"/>
          <w:sz w:val="24"/>
        </w:rPr>
        <w:t>进一步加强尊师惠师工作的若干措施</w:t>
      </w:r>
    </w:p>
    <w:p w14:paraId="40083D7B" w14:textId="77777777" w:rsidR="00EA3A2B" w:rsidRDefault="00EA3A2B" w:rsidP="00EA3A2B">
      <w:pPr>
        <w:widowControl/>
        <w:jc w:val="center"/>
        <w:rPr>
          <w:rFonts w:ascii="黑体" w:eastAsia="黑体" w:hAnsi="黑体" w:hint="eastAsia"/>
          <w:color w:val="262626"/>
          <w:kern w:val="0"/>
          <w:sz w:val="24"/>
        </w:rPr>
      </w:pPr>
    </w:p>
    <w:p w14:paraId="172B5B46"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为贯彻落实党的二十届三中全会和全国教育大会精神，根据《中共中央</w:t>
      </w:r>
      <w:r w:rsidRPr="00395741">
        <w:rPr>
          <w:rFonts w:ascii="Times New Roman" w:eastAsia="方正仿宋_GBK" w:hAnsi="Times New Roman" w:hint="eastAsia"/>
          <w:color w:val="262626"/>
          <w:kern w:val="0"/>
          <w:sz w:val="24"/>
        </w:rPr>
        <w:t xml:space="preserve"> </w:t>
      </w:r>
      <w:r w:rsidRPr="00395741">
        <w:rPr>
          <w:rFonts w:ascii="Times New Roman" w:eastAsia="方正仿宋_GBK" w:hAnsi="Times New Roman" w:hint="eastAsia"/>
          <w:color w:val="262626"/>
          <w:kern w:val="0"/>
          <w:sz w:val="24"/>
        </w:rPr>
        <w:t>国务院关于弘扬教育家精神加强新时代高素质专业化教师队伍建设的意见》部署，为加强教师待遇保障，提高教师政治地位、社会地位、职业地位，现就进一步加强尊师惠师工作提出如下措施。</w:t>
      </w:r>
    </w:p>
    <w:p w14:paraId="755939C2"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一、适用范围</w:t>
      </w:r>
    </w:p>
    <w:p w14:paraId="7B09C38E"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各级各类学校在职教师。</w:t>
      </w:r>
    </w:p>
    <w:p w14:paraId="40A016FF"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lastRenderedPageBreak/>
        <w:t>二、主要措施</w:t>
      </w:r>
    </w:p>
    <w:p w14:paraId="589F0A94"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一）医疗健康方面。各地教育部门应每年组织教师免费进行一次身体健康检查，定期开展心理健康讲座、心理辅导等服务，建立教师健康档案。鼓励各地教育部门因地制宜组织教师开展休养、理疗保健等活动。鼓励各地对当地教师的医疗提供方便，开展面向教师的健康宣教等服务。</w:t>
      </w:r>
    </w:p>
    <w:p w14:paraId="6865B6B7"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二）文化提升方面。鼓励支持各地博物馆、纪念馆、美术馆、科技馆、少年宫等公共文化设施和公园、展览馆、文物古迹、自然风景区等游览参观点，对教师提供减免门票等优惠措施。各地应大力开展教师文化体育活动，积极搭建青年教师交友联谊平台，丰富教师精神文化生活。</w:t>
      </w:r>
    </w:p>
    <w:p w14:paraId="211F7A5A"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三）生活服务方面。鼓励相关企业为教师提供购买日常消费品、家用电器、软件会员权益、汽车等方面专属优惠活动。鼓励相关国有商业银行为教师提供信用卡、贷款等个性化金融服务。支持有条件的地方，在教师乘坐公交、地铁等公共交通工具时给予减免优惠。</w:t>
      </w:r>
    </w:p>
    <w:p w14:paraId="4FA58970"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（四）住房保障方面。将符合条件的教师纳入城镇住房保障范围，促进解决教师住房困难。</w:t>
      </w:r>
    </w:p>
    <w:p w14:paraId="1C96771D"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（五）其他方面。鼓励社会力量依法依规通过捐赠、志愿服务等多种方式，为教师提供尊师惠师服务。</w:t>
      </w:r>
    </w:p>
    <w:p w14:paraId="53645CD0"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三、工作保障</w:t>
      </w:r>
    </w:p>
    <w:p w14:paraId="4C498A21"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t>（一）提高政治站位。教师是立教之本、兴教之源。各地要充分认识尊师惠师工作的重要意义，切实增强责任感、使命感，想教师之所想，急教师之所急，为教师做好事、办实事、解难事，不断增强教师获得感、荣誉感、幸福感，吸引更多优秀人才热心从教、精心从教、长期从教、终身从教。</w:t>
      </w:r>
    </w:p>
    <w:p w14:paraId="3C44E36A" w14:textId="77777777" w:rsidR="00EA3A2B" w:rsidRDefault="00EA3A2B" w:rsidP="00EA3A2B">
      <w:pPr>
        <w:widowControl/>
        <w:ind w:firstLineChars="200" w:firstLine="480"/>
        <w:rPr>
          <w:rFonts w:ascii="Times New Roman" w:eastAsia="方正仿宋_GBK" w:hAnsi="Times New Roman" w:hint="eastAsia"/>
          <w:color w:val="262626"/>
          <w:kern w:val="0"/>
          <w:sz w:val="24"/>
        </w:rPr>
      </w:pPr>
      <w:r w:rsidRPr="00395741">
        <w:rPr>
          <w:rFonts w:ascii="Times New Roman" w:eastAsia="方正仿宋_GBK" w:hAnsi="Times New Roman" w:hint="eastAsia"/>
          <w:color w:val="262626"/>
          <w:kern w:val="0"/>
          <w:sz w:val="24"/>
        </w:rPr>
        <w:lastRenderedPageBreak/>
        <w:t>（二）压实工作责任。各地要加强组织领导，建立工作专班，明确责任分工，充分统筹调动社会力量参与尊师惠师服务，形成政府统筹推进、部门分工负责、全社会共同参与的工作机制，把尊师惠师各项举措落实落细。各地应根据实际情况出台当地尊师惠师政策，并及时向教育部备案。</w:t>
      </w:r>
    </w:p>
    <w:p w14:paraId="39D521AA" w14:textId="77777777" w:rsidR="00EA3A2B" w:rsidRDefault="00EA3A2B" w:rsidP="00EA3A2B">
      <w:pPr>
        <w:widowControl/>
        <w:ind w:firstLineChars="200" w:firstLine="480"/>
        <w:rPr>
          <w:rFonts w:ascii="Times New Roman" w:eastAsia="方正仿宋_GBK" w:hAnsi="Times New Roman"/>
          <w:color w:val="262626"/>
          <w:kern w:val="0"/>
          <w:sz w:val="24"/>
        </w:rPr>
      </w:pPr>
      <w:r w:rsidRPr="00395741">
        <w:rPr>
          <w:rFonts w:ascii="Times New Roman" w:eastAsia="方正仿宋_GBK" w:hAnsi="Times New Roman" w:hint="eastAsia"/>
          <w:color w:val="262626"/>
          <w:kern w:val="0"/>
          <w:sz w:val="24"/>
        </w:rPr>
        <w:t>（三）做好组织实施。教育部等部门统筹协调相关企业参与尊师惠师工作，中国教师发展基金会设立并组织实施“尊师惠师公益行动”项目。国家层面开发“中国教师”移动端入口，设置有关企业尊师惠师项目清单目录，向社会发布。</w:t>
      </w:r>
    </w:p>
    <w:p w14:paraId="706E21AF" w14:textId="043C727E" w:rsidR="00EA3A2B" w:rsidRDefault="00EA3A2B">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3312667E" w14:textId="6533958F" w:rsidR="008A0DE2" w:rsidRDefault="0025654F">
      <w:pPr>
        <w:widowControl/>
        <w:spacing w:line="600" w:lineRule="exact"/>
        <w:ind w:right="290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bookmarkStart w:id="0" w:name="_GoBack"/>
      <w:bookmarkEnd w:id="0"/>
      <w:r w:rsidR="00EA3A2B">
        <w:rPr>
          <w:rFonts w:ascii="Times New Roman" w:eastAsia="方正黑体_GBK" w:hAnsi="Times New Roman" w:cs="Times New Roman"/>
          <w:sz w:val="32"/>
          <w:szCs w:val="32"/>
        </w:rPr>
        <w:t>8</w:t>
      </w:r>
    </w:p>
    <w:p w14:paraId="1B29AAAC" w14:textId="77777777" w:rsidR="008A0DE2" w:rsidRDefault="008A0DE2">
      <w:pPr>
        <w:widowControl/>
        <w:spacing w:line="600" w:lineRule="exact"/>
        <w:ind w:right="2900"/>
        <w:rPr>
          <w:rFonts w:ascii="Times New Roman" w:eastAsia="方正黑体_GBK" w:hAnsi="Times New Roman" w:cs="Times New Roman"/>
          <w:sz w:val="32"/>
          <w:szCs w:val="32"/>
        </w:rPr>
      </w:pPr>
    </w:p>
    <w:p w14:paraId="08BF95CB" w14:textId="77777777" w:rsidR="008A0DE2" w:rsidRDefault="0025654F">
      <w:pPr>
        <w:pStyle w:val="1"/>
        <w:widowControl/>
        <w:shd w:val="clear" w:color="auto" w:fill="FFFFFF"/>
        <w:tabs>
          <w:tab w:val="left" w:pos="5460"/>
        </w:tabs>
        <w:spacing w:beforeAutospacing="0" w:after="210" w:afterAutospacing="0" w:line="21" w:lineRule="atLeast"/>
        <w:ind w:leftChars="-400" w:left="-403" w:rightChars="-444" w:right="-932" w:hangingChars="121" w:hanging="437"/>
        <w:rPr>
          <w:rFonts w:ascii="Microsoft YaHei UI" w:eastAsia="Microsoft YaHei UI" w:hAnsi="Microsoft YaHei UI" w:cs="Microsoft YaHei UI" w:hint="default"/>
          <w:spacing w:val="8"/>
          <w:sz w:val="33"/>
          <w:szCs w:val="33"/>
        </w:rPr>
      </w:pPr>
      <w:r>
        <w:rPr>
          <w:rStyle w:val="a4"/>
          <w:rFonts w:ascii="方正小标宋_GBK" w:eastAsia="方正小标宋_GBK" w:hAnsi="微软雅黑"/>
          <w:b/>
          <w:kern w:val="2"/>
          <w:sz w:val="36"/>
          <w:szCs w:val="36"/>
        </w:rPr>
        <w:t>【最新】《中华人民共和国监察法》</w:t>
      </w:r>
      <w:r>
        <w:rPr>
          <w:rStyle w:val="a4"/>
          <w:rFonts w:ascii="方正小标宋_GBK" w:eastAsia="方正小标宋_GBK" w:hAnsi="微软雅黑"/>
          <w:b/>
          <w:kern w:val="2"/>
          <w:sz w:val="36"/>
          <w:szCs w:val="36"/>
        </w:rPr>
        <w:t>2024</w:t>
      </w:r>
      <w:r>
        <w:rPr>
          <w:rStyle w:val="a4"/>
          <w:rFonts w:ascii="方正小标宋_GBK" w:eastAsia="方正小标宋_GBK" w:hAnsi="微软雅黑"/>
          <w:b/>
          <w:kern w:val="2"/>
          <w:sz w:val="36"/>
          <w:szCs w:val="36"/>
        </w:rPr>
        <w:t>年修订版与</w:t>
      </w:r>
      <w:r>
        <w:rPr>
          <w:rStyle w:val="a4"/>
          <w:rFonts w:ascii="方正小标宋_GBK" w:eastAsia="方正小标宋_GBK" w:hAnsi="微软雅黑"/>
          <w:b/>
          <w:kern w:val="2"/>
          <w:sz w:val="36"/>
          <w:szCs w:val="36"/>
        </w:rPr>
        <w:t>2018</w:t>
      </w:r>
      <w:r>
        <w:rPr>
          <w:rStyle w:val="a4"/>
          <w:rFonts w:ascii="方正小标宋_GBK" w:eastAsia="方正小标宋_GBK" w:hAnsi="微软雅黑"/>
          <w:b/>
          <w:kern w:val="2"/>
          <w:sz w:val="36"/>
          <w:szCs w:val="36"/>
        </w:rPr>
        <w:t>年版全文对比表（修改内容分类标注）</w:t>
      </w:r>
    </w:p>
    <w:p w14:paraId="0B1E3600" w14:textId="77777777" w:rsidR="008A0DE2" w:rsidRDefault="0025654F">
      <w:pPr>
        <w:widowControl/>
        <w:shd w:val="clear" w:color="auto" w:fill="FFFFFF"/>
        <w:tabs>
          <w:tab w:val="left" w:pos="5460"/>
        </w:tabs>
        <w:spacing w:after="330" w:line="300" w:lineRule="atLeast"/>
        <w:ind w:leftChars="-400" w:left="-574" w:rightChars="-444" w:right="-932" w:hangingChars="121" w:hanging="266"/>
        <w:jc w:val="center"/>
        <w:rPr>
          <w:rFonts w:ascii="Microsoft YaHei UI" w:eastAsia="Microsoft YaHei UI" w:hAnsi="Microsoft YaHei UI" w:cs="Microsoft YaHei UI"/>
          <w:spacing w:val="8"/>
          <w:sz w:val="0"/>
          <w:szCs w:val="0"/>
        </w:rPr>
      </w:pPr>
      <w:hyperlink r:id="rId8" w:history="1">
        <w:r>
          <w:rPr>
            <w:rStyle w:val="a6"/>
            <w:rFonts w:ascii="Microsoft YaHei UI" w:eastAsia="Microsoft YaHei UI" w:hAnsi="Microsoft YaHei UI" w:cs="Microsoft YaHei UI" w:hint="eastAsia"/>
            <w:spacing w:val="8"/>
            <w:sz w:val="22"/>
            <w:szCs w:val="22"/>
            <w:u w:val="none"/>
            <w:shd w:val="clear" w:color="auto" w:fill="FFFFFF"/>
          </w:rPr>
          <w:t>纪法指引</w:t>
        </w:r>
      </w:hyperlink>
      <w:r>
        <w:rPr>
          <w:rFonts w:ascii="Microsoft YaHei UI" w:eastAsia="Microsoft YaHei UI" w:hAnsi="Microsoft YaHei UI" w:cs="Microsoft YaHei UI" w:hint="eastAsia"/>
          <w:spacing w:val="8"/>
          <w:kern w:val="0"/>
          <w:sz w:val="0"/>
          <w:szCs w:val="0"/>
          <w:shd w:val="clear" w:color="auto" w:fill="FFFFFF"/>
          <w:lang w:bidi="ar"/>
        </w:rPr>
        <w:t> </w:t>
      </w:r>
      <w:r>
        <w:rPr>
          <w:rStyle w:val="a5"/>
          <w:rFonts w:ascii="Microsoft YaHei UI" w:eastAsia="Microsoft YaHei UI" w:hAnsi="Microsoft YaHei UI" w:cs="Microsoft YaHei UI" w:hint="eastAsia"/>
          <w:i w:val="0"/>
          <w:spacing w:val="8"/>
          <w:kern w:val="0"/>
          <w:sz w:val="22"/>
          <w:szCs w:val="22"/>
          <w:shd w:val="clear" w:color="auto" w:fill="FFFFFF"/>
          <w:lang w:bidi="ar"/>
        </w:rPr>
        <w:t>2024</w:t>
      </w:r>
      <w:r>
        <w:rPr>
          <w:rStyle w:val="a5"/>
          <w:rFonts w:ascii="Microsoft YaHei UI" w:eastAsia="Microsoft YaHei UI" w:hAnsi="Microsoft YaHei UI" w:cs="Microsoft YaHei UI" w:hint="eastAsia"/>
          <w:i w:val="0"/>
          <w:spacing w:val="8"/>
          <w:kern w:val="0"/>
          <w:sz w:val="22"/>
          <w:szCs w:val="22"/>
          <w:shd w:val="clear" w:color="auto" w:fill="FFFFFF"/>
          <w:lang w:bidi="ar"/>
        </w:rPr>
        <w:t>年</w:t>
      </w:r>
      <w:r>
        <w:rPr>
          <w:rStyle w:val="a5"/>
          <w:rFonts w:ascii="Microsoft YaHei UI" w:eastAsia="Microsoft YaHei UI" w:hAnsi="Microsoft YaHei UI" w:cs="Microsoft YaHei UI" w:hint="eastAsia"/>
          <w:i w:val="0"/>
          <w:spacing w:val="8"/>
          <w:kern w:val="0"/>
          <w:sz w:val="22"/>
          <w:szCs w:val="22"/>
          <w:shd w:val="clear" w:color="auto" w:fill="FFFFFF"/>
          <w:lang w:bidi="ar"/>
        </w:rPr>
        <w:t>12</w:t>
      </w:r>
      <w:r>
        <w:rPr>
          <w:rStyle w:val="a5"/>
          <w:rFonts w:ascii="Microsoft YaHei UI" w:eastAsia="Microsoft YaHei UI" w:hAnsi="Microsoft YaHei UI" w:cs="Microsoft YaHei UI" w:hint="eastAsia"/>
          <w:i w:val="0"/>
          <w:spacing w:val="8"/>
          <w:kern w:val="0"/>
          <w:sz w:val="22"/>
          <w:szCs w:val="22"/>
          <w:shd w:val="clear" w:color="auto" w:fill="FFFFFF"/>
          <w:lang w:bidi="ar"/>
        </w:rPr>
        <w:t>月</w:t>
      </w:r>
      <w:r>
        <w:rPr>
          <w:rStyle w:val="a5"/>
          <w:rFonts w:ascii="Microsoft YaHei UI" w:eastAsia="Microsoft YaHei UI" w:hAnsi="Microsoft YaHei UI" w:cs="Microsoft YaHei UI" w:hint="eastAsia"/>
          <w:i w:val="0"/>
          <w:spacing w:val="8"/>
          <w:kern w:val="0"/>
          <w:sz w:val="22"/>
          <w:szCs w:val="22"/>
          <w:shd w:val="clear" w:color="auto" w:fill="FFFFFF"/>
          <w:lang w:bidi="ar"/>
        </w:rPr>
        <w:t>25</w:t>
      </w:r>
      <w:r>
        <w:rPr>
          <w:rStyle w:val="a5"/>
          <w:rFonts w:ascii="Microsoft YaHei UI" w:eastAsia="Microsoft YaHei UI" w:hAnsi="Microsoft YaHei UI" w:cs="Microsoft YaHei UI" w:hint="eastAsia"/>
          <w:i w:val="0"/>
          <w:spacing w:val="8"/>
          <w:kern w:val="0"/>
          <w:sz w:val="22"/>
          <w:szCs w:val="22"/>
          <w:shd w:val="clear" w:color="auto" w:fill="FFFFFF"/>
          <w:lang w:bidi="ar"/>
        </w:rPr>
        <w:t>日</w:t>
      </w:r>
      <w:r>
        <w:rPr>
          <w:rStyle w:val="a5"/>
          <w:rFonts w:ascii="Microsoft YaHei UI" w:eastAsia="Microsoft YaHei UI" w:hAnsi="Microsoft YaHei UI" w:cs="Microsoft YaHei UI" w:hint="eastAsia"/>
          <w:i w:val="0"/>
          <w:spacing w:val="8"/>
          <w:kern w:val="0"/>
          <w:sz w:val="22"/>
          <w:szCs w:val="22"/>
          <w:shd w:val="clear" w:color="auto" w:fill="FFFFFF"/>
          <w:lang w:bidi="ar"/>
        </w:rPr>
        <w:t xml:space="preserve"> 21:12</w:t>
      </w:r>
      <w:r>
        <w:rPr>
          <w:rFonts w:ascii="Microsoft YaHei UI" w:eastAsia="Microsoft YaHei UI" w:hAnsi="Microsoft YaHei UI" w:cs="Microsoft YaHei UI" w:hint="eastAsia"/>
          <w:spacing w:val="8"/>
          <w:kern w:val="0"/>
          <w:sz w:val="0"/>
          <w:szCs w:val="0"/>
          <w:shd w:val="clear" w:color="auto" w:fill="FFFFFF"/>
          <w:lang w:bidi="ar"/>
        </w:rPr>
        <w:t> </w:t>
      </w:r>
    </w:p>
    <w:p w14:paraId="179A1684" w14:textId="77777777" w:rsidR="008A0DE2" w:rsidRDefault="0025654F">
      <w:pPr>
        <w:pStyle w:val="a3"/>
        <w:widowControl/>
        <w:shd w:val="clear" w:color="auto" w:fill="FFFFFF"/>
        <w:tabs>
          <w:tab w:val="left" w:pos="5460"/>
        </w:tabs>
        <w:spacing w:beforeAutospacing="0" w:afterAutospacing="0"/>
        <w:ind w:leftChars="-400" w:left="-824" w:rightChars="-444" w:right="-932" w:hangingChars="8" w:hanging="16"/>
        <w:jc w:val="both"/>
        <w:rPr>
          <w:rFonts w:ascii="Microsoft YaHei UI" w:eastAsia="Microsoft YaHei UI" w:hAnsi="Microsoft YaHei UI" w:cs="Microsoft YaHei UI"/>
          <w:spacing w:val="9"/>
        </w:rPr>
      </w:pPr>
      <w:r>
        <w:rPr>
          <w:rFonts w:ascii="Microsoft YaHei UI" w:eastAsia="Microsoft YaHei UI" w:hAnsi="Microsoft YaHei UI" w:cs="Microsoft YaHei UI" w:hint="eastAsia"/>
          <w:color w:val="021EAA"/>
          <w:spacing w:val="8"/>
          <w:sz w:val="18"/>
          <w:szCs w:val="18"/>
          <w:shd w:val="clear" w:color="auto" w:fill="FFFFFF"/>
        </w:rPr>
        <w:t>来源：“纪法指引”微信公众号编排整理，转载请注明来源于“纪法指引”</w:t>
      </w:r>
      <w:r>
        <w:rPr>
          <w:rFonts w:ascii="Microsoft YaHei UI" w:eastAsia="Microsoft YaHei UI" w:hAnsi="Microsoft YaHei UI" w:cs="Microsoft YaHei UI" w:hint="eastAsia"/>
          <w:color w:val="021EAA"/>
          <w:spacing w:val="9"/>
          <w:sz w:val="18"/>
          <w:szCs w:val="18"/>
          <w:shd w:val="clear" w:color="auto" w:fill="FFFFFF"/>
        </w:rPr>
        <w:t>。</w:t>
      </w:r>
      <w:r>
        <w:rPr>
          <w:rFonts w:ascii="Microsoft YaHei UI" w:eastAsia="Microsoft YaHei UI" w:hAnsi="Microsoft YaHei UI" w:cs="Microsoft YaHei UI" w:hint="eastAsia"/>
          <w:color w:val="888888"/>
          <w:spacing w:val="8"/>
          <w:sz w:val="18"/>
          <w:szCs w:val="18"/>
          <w:shd w:val="clear" w:color="auto" w:fill="FFFFFF"/>
        </w:rPr>
        <w:t>文章仅供参考，如需引用，请以正式文件为准。转载用作学习，如有问题请及时联系处理。</w:t>
      </w:r>
    </w:p>
    <w:p w14:paraId="50EC8F3F" w14:textId="77777777" w:rsidR="008A0DE2" w:rsidRDefault="008A0DE2">
      <w:pPr>
        <w:pStyle w:val="a3"/>
        <w:widowControl/>
        <w:shd w:val="clear" w:color="auto" w:fill="FFFFFF"/>
        <w:tabs>
          <w:tab w:val="left" w:pos="5460"/>
        </w:tabs>
        <w:spacing w:beforeAutospacing="0" w:afterAutospacing="0"/>
        <w:ind w:leftChars="-400" w:left="-528" w:rightChars="-444" w:right="-932" w:hangingChars="121" w:hanging="312"/>
        <w:jc w:val="both"/>
        <w:rPr>
          <w:rFonts w:ascii="Microsoft YaHei UI" w:eastAsia="Microsoft YaHei UI" w:hAnsi="Microsoft YaHei UI" w:cs="Microsoft YaHei UI"/>
          <w:spacing w:val="9"/>
        </w:rPr>
      </w:pPr>
    </w:p>
    <w:p w14:paraId="723A42C6" w14:textId="77777777" w:rsidR="008A0DE2" w:rsidRDefault="0025654F">
      <w:pPr>
        <w:pStyle w:val="a3"/>
        <w:widowControl/>
        <w:shd w:val="clear" w:color="auto" w:fill="FFFFFF"/>
        <w:tabs>
          <w:tab w:val="left" w:pos="5460"/>
        </w:tabs>
        <w:spacing w:beforeAutospacing="0" w:afterAutospacing="0"/>
        <w:ind w:leftChars="-400" w:left="-831" w:rightChars="-444" w:right="-932" w:hanging="9"/>
        <w:jc w:val="both"/>
        <w:rPr>
          <w:rFonts w:ascii="Microsoft YaHei UI" w:eastAsia="Microsoft YaHei UI" w:hAnsi="Microsoft YaHei UI" w:cs="Microsoft YaHei UI"/>
          <w:spacing w:val="9"/>
        </w:rPr>
      </w:pPr>
      <w:r>
        <w:rPr>
          <w:rStyle w:val="a4"/>
          <w:rFonts w:ascii="Microsoft YaHei UI" w:eastAsia="Microsoft YaHei UI" w:hAnsi="Microsoft YaHei UI" w:cs="Microsoft YaHei UI" w:hint="eastAsia"/>
          <w:color w:val="D92142"/>
          <w:spacing w:val="7"/>
          <w:sz w:val="22"/>
          <w:szCs w:val="22"/>
          <w:shd w:val="clear" w:color="auto" w:fill="FFFFFF"/>
        </w:rPr>
        <w:t>编者说明：</w:t>
      </w:r>
      <w:r>
        <w:rPr>
          <w:rFonts w:ascii="Microsoft YaHei UI" w:eastAsia="Microsoft YaHei UI" w:hAnsi="Microsoft YaHei UI" w:cs="Microsoft YaHei UI" w:hint="eastAsia"/>
          <w:color w:val="FF2941"/>
          <w:spacing w:val="7"/>
          <w:sz w:val="22"/>
          <w:szCs w:val="22"/>
          <w:shd w:val="clear" w:color="auto" w:fill="FFFFFF"/>
        </w:rPr>
        <w:t>文中</w:t>
      </w:r>
      <w:r>
        <w:rPr>
          <w:rStyle w:val="a4"/>
          <w:rFonts w:ascii="Microsoft YaHei UI" w:eastAsia="Microsoft YaHei UI" w:hAnsi="Microsoft YaHei UI" w:cs="Microsoft YaHei UI" w:hint="eastAsia"/>
          <w:color w:val="FF2941"/>
          <w:spacing w:val="7"/>
          <w:sz w:val="22"/>
          <w:szCs w:val="22"/>
          <w:u w:val="single"/>
          <w:shd w:val="clear" w:color="auto" w:fill="FFFFFF"/>
        </w:rPr>
        <w:t>红色字体带下划线部分</w:t>
      </w:r>
      <w:r>
        <w:rPr>
          <w:rFonts w:ascii="Microsoft YaHei UI" w:eastAsia="Microsoft YaHei UI" w:hAnsi="Microsoft YaHei UI" w:cs="Microsoft YaHei UI" w:hint="eastAsia"/>
          <w:color w:val="FF2941"/>
          <w:spacing w:val="7"/>
          <w:sz w:val="22"/>
          <w:szCs w:val="22"/>
          <w:shd w:val="clear" w:color="auto" w:fill="FFFFFF"/>
        </w:rPr>
        <w:t>为</w:t>
      </w:r>
      <w:r>
        <w:rPr>
          <w:rFonts w:ascii="Microsoft YaHei UI" w:eastAsia="Microsoft YaHei UI" w:hAnsi="Microsoft YaHei UI" w:cs="Microsoft YaHei UI" w:hint="eastAsia"/>
          <w:color w:val="FF2941"/>
          <w:spacing w:val="7"/>
          <w:sz w:val="22"/>
          <w:szCs w:val="22"/>
          <w:shd w:val="clear" w:color="auto" w:fill="FFFFFF"/>
        </w:rPr>
        <w:t>2024</w:t>
      </w:r>
      <w:r>
        <w:rPr>
          <w:rFonts w:ascii="Microsoft YaHei UI" w:eastAsia="Microsoft YaHei UI" w:hAnsi="Microsoft YaHei UI" w:cs="Microsoft YaHei UI" w:hint="eastAsia"/>
          <w:color w:val="FF2941"/>
          <w:spacing w:val="7"/>
          <w:sz w:val="22"/>
          <w:szCs w:val="22"/>
          <w:shd w:val="clear" w:color="auto" w:fill="FFFFFF"/>
        </w:rPr>
        <w:t>年</w:t>
      </w:r>
      <w:r>
        <w:rPr>
          <w:rFonts w:ascii="Microsoft YaHei UI" w:eastAsia="Microsoft YaHei UI" w:hAnsi="Microsoft YaHei UI" w:cs="Microsoft YaHei UI" w:hint="eastAsia"/>
          <w:color w:val="FF2941"/>
          <w:spacing w:val="7"/>
          <w:sz w:val="22"/>
          <w:szCs w:val="22"/>
          <w:shd w:val="clear" w:color="auto" w:fill="FFFFFF"/>
        </w:rPr>
        <w:t>12</w:t>
      </w:r>
      <w:r>
        <w:rPr>
          <w:rFonts w:ascii="Microsoft YaHei UI" w:eastAsia="Microsoft YaHei UI" w:hAnsi="Microsoft YaHei UI" w:cs="Microsoft YaHei UI" w:hint="eastAsia"/>
          <w:color w:val="FF2941"/>
          <w:spacing w:val="7"/>
          <w:sz w:val="22"/>
          <w:szCs w:val="22"/>
          <w:shd w:val="clear" w:color="auto" w:fill="FFFFFF"/>
        </w:rPr>
        <w:t>月修订版《中华人民共和国监察法》（下称《监察法》）修改后</w:t>
      </w:r>
      <w:r>
        <w:rPr>
          <w:rStyle w:val="a4"/>
          <w:rFonts w:ascii="Microsoft YaHei UI" w:eastAsia="Microsoft YaHei UI" w:hAnsi="Microsoft YaHei UI" w:cs="Microsoft YaHei UI" w:hint="eastAsia"/>
          <w:color w:val="FF2941"/>
          <w:spacing w:val="7"/>
          <w:sz w:val="22"/>
          <w:szCs w:val="22"/>
          <w:u w:val="single"/>
          <w:shd w:val="clear" w:color="auto" w:fill="FFFFFF"/>
        </w:rPr>
        <w:t>出现变化或新增</w:t>
      </w:r>
      <w:r>
        <w:rPr>
          <w:rFonts w:ascii="Microsoft YaHei UI" w:eastAsia="Microsoft YaHei UI" w:hAnsi="Microsoft YaHei UI" w:cs="Microsoft YaHei UI" w:hint="eastAsia"/>
          <w:color w:val="FF2941"/>
          <w:spacing w:val="7"/>
          <w:sz w:val="22"/>
          <w:szCs w:val="22"/>
          <w:shd w:val="clear" w:color="auto" w:fill="FFFFFF"/>
        </w:rPr>
        <w:t>的内容</w:t>
      </w:r>
      <w:r>
        <w:rPr>
          <w:rFonts w:ascii="Microsoft YaHei UI" w:eastAsia="Microsoft YaHei UI" w:hAnsi="Microsoft YaHei UI" w:cs="Microsoft YaHei UI" w:hint="eastAsia"/>
          <w:color w:val="000000"/>
          <w:spacing w:val="7"/>
          <w:sz w:val="22"/>
          <w:szCs w:val="22"/>
          <w:shd w:val="clear" w:color="auto" w:fill="FFFFFF"/>
        </w:rPr>
        <w:t>；</w:t>
      </w:r>
      <w:r>
        <w:rPr>
          <w:rFonts w:ascii="Microsoft YaHei UI" w:eastAsia="Microsoft YaHei UI" w:hAnsi="Microsoft YaHei UI" w:cs="Microsoft YaHei UI" w:hint="eastAsia"/>
          <w:color w:val="D84FA9"/>
          <w:spacing w:val="7"/>
          <w:sz w:val="22"/>
          <w:szCs w:val="22"/>
          <w:shd w:val="clear" w:color="auto" w:fill="FFFFFF"/>
        </w:rPr>
        <w:t>文中</w:t>
      </w:r>
      <w:r>
        <w:rPr>
          <w:rStyle w:val="a4"/>
          <w:rFonts w:ascii="Microsoft YaHei UI" w:eastAsia="Microsoft YaHei UI" w:hAnsi="Microsoft YaHei UI" w:cs="Microsoft YaHei UI" w:hint="eastAsia"/>
          <w:color w:val="D84FA9"/>
          <w:spacing w:val="7"/>
          <w:sz w:val="22"/>
          <w:szCs w:val="22"/>
          <w:u w:val="single"/>
          <w:shd w:val="clear" w:color="auto" w:fill="FFFFFF"/>
        </w:rPr>
        <w:t>紫色字体带下划线部分</w:t>
      </w:r>
      <w:r>
        <w:rPr>
          <w:rFonts w:ascii="Microsoft YaHei UI" w:eastAsia="Microsoft YaHei UI" w:hAnsi="Microsoft YaHei UI" w:cs="Microsoft YaHei UI" w:hint="eastAsia"/>
          <w:color w:val="D84FA9"/>
          <w:spacing w:val="7"/>
          <w:sz w:val="22"/>
          <w:szCs w:val="22"/>
          <w:shd w:val="clear" w:color="auto" w:fill="FFFFFF"/>
        </w:rPr>
        <w:t>为相比</w:t>
      </w:r>
      <w:r>
        <w:rPr>
          <w:rFonts w:ascii="Microsoft YaHei UI" w:eastAsia="Microsoft YaHei UI" w:hAnsi="Microsoft YaHei UI" w:cs="Microsoft YaHei UI" w:hint="eastAsia"/>
          <w:color w:val="D84FA9"/>
          <w:spacing w:val="7"/>
          <w:sz w:val="22"/>
          <w:szCs w:val="22"/>
          <w:shd w:val="clear" w:color="auto" w:fill="FFFFFF"/>
        </w:rPr>
        <w:t>2024</w:t>
      </w:r>
      <w:r>
        <w:rPr>
          <w:rFonts w:ascii="Microsoft YaHei UI" w:eastAsia="Microsoft YaHei UI" w:hAnsi="Microsoft YaHei UI" w:cs="Microsoft YaHei UI" w:hint="eastAsia"/>
          <w:color w:val="D84FA9"/>
          <w:spacing w:val="7"/>
          <w:sz w:val="22"/>
          <w:szCs w:val="22"/>
          <w:shd w:val="clear" w:color="auto" w:fill="FFFFFF"/>
        </w:rPr>
        <w:t>年</w:t>
      </w:r>
      <w:r>
        <w:rPr>
          <w:rFonts w:ascii="Microsoft YaHei UI" w:eastAsia="Microsoft YaHei UI" w:hAnsi="Microsoft YaHei UI" w:cs="Microsoft YaHei UI" w:hint="eastAsia"/>
          <w:color w:val="D84FA9"/>
          <w:spacing w:val="7"/>
          <w:sz w:val="22"/>
          <w:szCs w:val="22"/>
          <w:shd w:val="clear" w:color="auto" w:fill="FFFFFF"/>
        </w:rPr>
        <w:t>12</w:t>
      </w:r>
      <w:r>
        <w:rPr>
          <w:rFonts w:ascii="Microsoft YaHei UI" w:eastAsia="Microsoft YaHei UI" w:hAnsi="Microsoft YaHei UI" w:cs="Microsoft YaHei UI" w:hint="eastAsia"/>
          <w:color w:val="D84FA9"/>
          <w:spacing w:val="7"/>
          <w:sz w:val="22"/>
          <w:szCs w:val="22"/>
          <w:shd w:val="clear" w:color="auto" w:fill="FFFFFF"/>
        </w:rPr>
        <w:t>月修订版《</w:t>
      </w:r>
      <w:r>
        <w:rPr>
          <w:rFonts w:ascii="Microsoft YaHei UI" w:eastAsia="Microsoft YaHei UI" w:hAnsi="Microsoft YaHei UI" w:cs="Microsoft YaHei UI" w:hint="eastAsia"/>
          <w:color w:val="D84FA9"/>
          <w:spacing w:val="9"/>
          <w:sz w:val="22"/>
          <w:szCs w:val="22"/>
          <w:shd w:val="clear" w:color="auto" w:fill="FFFFFF"/>
        </w:rPr>
        <w:t>监察法</w:t>
      </w:r>
      <w:r>
        <w:rPr>
          <w:rFonts w:ascii="Microsoft YaHei UI" w:eastAsia="Microsoft YaHei UI" w:hAnsi="Microsoft YaHei UI" w:cs="Microsoft YaHei UI" w:hint="eastAsia"/>
          <w:color w:val="D84FA9"/>
          <w:spacing w:val="7"/>
          <w:sz w:val="22"/>
          <w:szCs w:val="22"/>
          <w:shd w:val="clear" w:color="auto" w:fill="FFFFFF"/>
        </w:rPr>
        <w:t>》内容中</w:t>
      </w:r>
      <w:r>
        <w:rPr>
          <w:rFonts w:ascii="Microsoft YaHei UI" w:eastAsia="Microsoft YaHei UI" w:hAnsi="Microsoft YaHei UI" w:cs="Microsoft YaHei UI" w:hint="eastAsia"/>
          <w:color w:val="D84FA9"/>
          <w:spacing w:val="7"/>
          <w:sz w:val="22"/>
          <w:szCs w:val="22"/>
          <w:shd w:val="clear" w:color="auto" w:fill="FFFFFF"/>
        </w:rPr>
        <w:t>2018</w:t>
      </w:r>
      <w:r>
        <w:rPr>
          <w:rFonts w:ascii="Microsoft YaHei UI" w:eastAsia="Microsoft YaHei UI" w:hAnsi="Microsoft YaHei UI" w:cs="Microsoft YaHei UI" w:hint="eastAsia"/>
          <w:color w:val="D84FA9"/>
          <w:spacing w:val="7"/>
          <w:sz w:val="22"/>
          <w:szCs w:val="22"/>
          <w:shd w:val="clear" w:color="auto" w:fill="FFFFFF"/>
        </w:rPr>
        <w:t>年</w:t>
      </w:r>
      <w:r>
        <w:rPr>
          <w:rFonts w:ascii="Microsoft YaHei UI" w:eastAsia="Microsoft YaHei UI" w:hAnsi="Microsoft YaHei UI" w:cs="Microsoft YaHei UI" w:hint="eastAsia"/>
          <w:color w:val="D84FA9"/>
          <w:spacing w:val="7"/>
          <w:sz w:val="22"/>
          <w:szCs w:val="22"/>
          <w:shd w:val="clear" w:color="auto" w:fill="FFFFFF"/>
        </w:rPr>
        <w:t>3</w:t>
      </w:r>
      <w:r>
        <w:rPr>
          <w:rFonts w:ascii="Microsoft YaHei UI" w:eastAsia="Microsoft YaHei UI" w:hAnsi="Microsoft YaHei UI" w:cs="Microsoft YaHei UI" w:hint="eastAsia"/>
          <w:color w:val="D84FA9"/>
          <w:spacing w:val="7"/>
          <w:sz w:val="22"/>
          <w:szCs w:val="22"/>
          <w:shd w:val="clear" w:color="auto" w:fill="FFFFFF"/>
        </w:rPr>
        <w:t>月版《</w:t>
      </w:r>
      <w:r>
        <w:rPr>
          <w:rFonts w:ascii="Microsoft YaHei UI" w:eastAsia="Microsoft YaHei UI" w:hAnsi="Microsoft YaHei UI" w:cs="Microsoft YaHei UI" w:hint="eastAsia"/>
          <w:color w:val="D84FA9"/>
          <w:spacing w:val="9"/>
          <w:sz w:val="22"/>
          <w:szCs w:val="22"/>
          <w:shd w:val="clear" w:color="auto" w:fill="FFFFFF"/>
        </w:rPr>
        <w:t>监察法</w:t>
      </w:r>
      <w:r>
        <w:rPr>
          <w:rFonts w:ascii="Microsoft YaHei UI" w:eastAsia="Microsoft YaHei UI" w:hAnsi="Microsoft YaHei UI" w:cs="Microsoft YaHei UI" w:hint="eastAsia"/>
          <w:color w:val="D84FA9"/>
          <w:spacing w:val="7"/>
          <w:sz w:val="22"/>
          <w:szCs w:val="22"/>
          <w:shd w:val="clear" w:color="auto" w:fill="FFFFFF"/>
        </w:rPr>
        <w:t>》中出现</w:t>
      </w:r>
      <w:r>
        <w:rPr>
          <w:rStyle w:val="a4"/>
          <w:rFonts w:ascii="Microsoft YaHei UI" w:eastAsia="Microsoft YaHei UI" w:hAnsi="Microsoft YaHei UI" w:cs="Microsoft YaHei UI" w:hint="eastAsia"/>
          <w:color w:val="D84FA9"/>
          <w:spacing w:val="7"/>
          <w:sz w:val="22"/>
          <w:szCs w:val="22"/>
          <w:u w:val="single"/>
          <w:shd w:val="clear" w:color="auto" w:fill="FFFFFF"/>
        </w:rPr>
        <w:t>文字删减调整</w:t>
      </w:r>
      <w:r>
        <w:rPr>
          <w:rFonts w:ascii="Microsoft YaHei UI" w:eastAsia="Microsoft YaHei UI" w:hAnsi="Microsoft YaHei UI" w:cs="Microsoft YaHei UI" w:hint="eastAsia"/>
          <w:color w:val="D84FA9"/>
          <w:spacing w:val="7"/>
          <w:sz w:val="22"/>
          <w:szCs w:val="22"/>
          <w:shd w:val="clear" w:color="auto" w:fill="FFFFFF"/>
        </w:rPr>
        <w:t>的部分</w:t>
      </w:r>
      <w:r>
        <w:rPr>
          <w:rFonts w:ascii="Microsoft YaHei UI" w:eastAsia="Microsoft YaHei UI" w:hAnsi="Microsoft YaHei UI" w:cs="Microsoft YaHei UI" w:hint="eastAsia"/>
          <w:color w:val="000000"/>
          <w:spacing w:val="7"/>
          <w:sz w:val="22"/>
          <w:szCs w:val="22"/>
          <w:shd w:val="clear" w:color="auto" w:fill="FFFFFF"/>
        </w:rPr>
        <w:t>；</w:t>
      </w:r>
      <w:r>
        <w:rPr>
          <w:rFonts w:ascii="Microsoft YaHei UI" w:eastAsia="Microsoft YaHei UI" w:hAnsi="Microsoft YaHei UI" w:cs="Microsoft YaHei UI" w:hint="eastAsia"/>
          <w:color w:val="3DA742"/>
          <w:spacing w:val="7"/>
          <w:sz w:val="22"/>
          <w:szCs w:val="22"/>
          <w:shd w:val="clear" w:color="auto" w:fill="FFFFFF"/>
        </w:rPr>
        <w:t>文中</w:t>
      </w:r>
      <w:r>
        <w:rPr>
          <w:rStyle w:val="a4"/>
          <w:rFonts w:ascii="Microsoft YaHei UI" w:eastAsia="Microsoft YaHei UI" w:hAnsi="Microsoft YaHei UI" w:cs="Microsoft YaHei UI" w:hint="eastAsia"/>
          <w:color w:val="3DA742"/>
          <w:spacing w:val="7"/>
          <w:sz w:val="22"/>
          <w:szCs w:val="22"/>
          <w:u w:val="single"/>
          <w:shd w:val="clear" w:color="auto" w:fill="FFFFFF"/>
        </w:rPr>
        <w:t>绿色字体带下划线部分</w:t>
      </w:r>
      <w:r>
        <w:rPr>
          <w:rFonts w:ascii="Microsoft YaHei UI" w:eastAsia="Microsoft YaHei UI" w:hAnsi="Microsoft YaHei UI" w:cs="Microsoft YaHei UI" w:hint="eastAsia"/>
          <w:color w:val="3DA742"/>
          <w:spacing w:val="7"/>
          <w:sz w:val="22"/>
          <w:szCs w:val="22"/>
          <w:shd w:val="clear" w:color="auto" w:fill="FFFFFF"/>
        </w:rPr>
        <w:t>为</w:t>
      </w:r>
      <w:r>
        <w:rPr>
          <w:rFonts w:ascii="Microsoft YaHei UI" w:eastAsia="Microsoft YaHei UI" w:hAnsi="Microsoft YaHei UI" w:cs="Microsoft YaHei UI" w:hint="eastAsia"/>
          <w:color w:val="3DA742"/>
          <w:spacing w:val="7"/>
          <w:sz w:val="22"/>
          <w:szCs w:val="22"/>
          <w:shd w:val="clear" w:color="auto" w:fill="FFFFFF"/>
        </w:rPr>
        <w:t>2024</w:t>
      </w:r>
      <w:r>
        <w:rPr>
          <w:rFonts w:ascii="Microsoft YaHei UI" w:eastAsia="Microsoft YaHei UI" w:hAnsi="Microsoft YaHei UI" w:cs="Microsoft YaHei UI" w:hint="eastAsia"/>
          <w:color w:val="3DA742"/>
          <w:spacing w:val="7"/>
          <w:sz w:val="22"/>
          <w:szCs w:val="22"/>
          <w:shd w:val="clear" w:color="auto" w:fill="FFFFFF"/>
        </w:rPr>
        <w:t>年</w:t>
      </w:r>
      <w:r>
        <w:rPr>
          <w:rFonts w:ascii="Microsoft YaHei UI" w:eastAsia="Microsoft YaHei UI" w:hAnsi="Microsoft YaHei UI" w:cs="Microsoft YaHei UI" w:hint="eastAsia"/>
          <w:color w:val="3DA742"/>
          <w:spacing w:val="7"/>
          <w:sz w:val="22"/>
          <w:szCs w:val="22"/>
          <w:shd w:val="clear" w:color="auto" w:fill="FFFFFF"/>
        </w:rPr>
        <w:t>12</w:t>
      </w:r>
      <w:r>
        <w:rPr>
          <w:rFonts w:ascii="Microsoft YaHei UI" w:eastAsia="Microsoft YaHei UI" w:hAnsi="Microsoft YaHei UI" w:cs="Microsoft YaHei UI" w:hint="eastAsia"/>
          <w:color w:val="3DA742"/>
          <w:spacing w:val="7"/>
          <w:sz w:val="22"/>
          <w:szCs w:val="22"/>
          <w:shd w:val="clear" w:color="auto" w:fill="FFFFFF"/>
        </w:rPr>
        <w:t>月版《</w:t>
      </w:r>
      <w:r>
        <w:rPr>
          <w:rFonts w:ascii="Microsoft YaHei UI" w:eastAsia="Microsoft YaHei UI" w:hAnsi="Microsoft YaHei UI" w:cs="Microsoft YaHei UI" w:hint="eastAsia"/>
          <w:color w:val="3DA742"/>
          <w:spacing w:val="9"/>
          <w:sz w:val="22"/>
          <w:szCs w:val="22"/>
          <w:shd w:val="clear" w:color="auto" w:fill="FFFFFF"/>
        </w:rPr>
        <w:t>监察法</w:t>
      </w:r>
      <w:r>
        <w:rPr>
          <w:rFonts w:ascii="Microsoft YaHei UI" w:eastAsia="Microsoft YaHei UI" w:hAnsi="Microsoft YaHei UI" w:cs="Microsoft YaHei UI" w:hint="eastAsia"/>
          <w:color w:val="3DA742"/>
          <w:spacing w:val="7"/>
          <w:sz w:val="22"/>
          <w:szCs w:val="22"/>
          <w:shd w:val="clear" w:color="auto" w:fill="FFFFFF"/>
        </w:rPr>
        <w:t>》修改后</w:t>
      </w:r>
      <w:r>
        <w:rPr>
          <w:rStyle w:val="a4"/>
          <w:rFonts w:ascii="Microsoft YaHei UI" w:eastAsia="Microsoft YaHei UI" w:hAnsi="Microsoft YaHei UI" w:cs="Microsoft YaHei UI" w:hint="eastAsia"/>
          <w:color w:val="3DA742"/>
          <w:spacing w:val="7"/>
          <w:sz w:val="22"/>
          <w:szCs w:val="22"/>
          <w:u w:val="single"/>
          <w:shd w:val="clear" w:color="auto" w:fill="FFFFFF"/>
        </w:rPr>
        <w:t>新增加</w:t>
      </w:r>
      <w:r>
        <w:rPr>
          <w:rFonts w:ascii="Microsoft YaHei UI" w:eastAsia="Microsoft YaHei UI" w:hAnsi="Microsoft YaHei UI" w:cs="Microsoft YaHei UI" w:hint="eastAsia"/>
          <w:color w:val="3DA742"/>
          <w:spacing w:val="7"/>
          <w:sz w:val="22"/>
          <w:szCs w:val="22"/>
          <w:shd w:val="clear" w:color="auto" w:fill="FFFFFF"/>
        </w:rPr>
        <w:t>的条款</w:t>
      </w:r>
      <w:r>
        <w:rPr>
          <w:rFonts w:ascii="Microsoft YaHei UI" w:eastAsia="Microsoft YaHei UI" w:hAnsi="Microsoft YaHei UI" w:cs="Microsoft YaHei UI" w:hint="eastAsia"/>
          <w:color w:val="000000"/>
          <w:spacing w:val="7"/>
          <w:sz w:val="22"/>
          <w:szCs w:val="22"/>
          <w:shd w:val="clear" w:color="auto" w:fill="FFFFFF"/>
        </w:rPr>
        <w:t>；</w:t>
      </w:r>
      <w:r>
        <w:rPr>
          <w:rFonts w:ascii="Microsoft YaHei UI" w:eastAsia="Microsoft YaHei UI" w:hAnsi="Microsoft YaHei UI" w:cs="Microsoft YaHei UI" w:hint="eastAsia"/>
          <w:color w:val="000000"/>
          <w:spacing w:val="7"/>
          <w:sz w:val="22"/>
          <w:szCs w:val="22"/>
          <w:shd w:val="clear" w:color="auto" w:fill="FFFB00"/>
        </w:rPr>
        <w:t>黄色标注为通过的修正案与一审草案相比部分修改的地方。</w:t>
      </w:r>
    </w:p>
    <w:p w14:paraId="70A98FAC" w14:textId="77777777" w:rsidR="008A0DE2" w:rsidRDefault="008A0DE2">
      <w:pPr>
        <w:pStyle w:val="a3"/>
        <w:widowControl/>
        <w:shd w:val="clear" w:color="auto" w:fill="FFFFFF"/>
        <w:spacing w:beforeAutospacing="0" w:afterAutospacing="0"/>
        <w:ind w:leftChars="-400" w:left="-528" w:rightChars="-444" w:right="-932" w:hangingChars="121" w:hanging="312"/>
        <w:jc w:val="both"/>
        <w:rPr>
          <w:rFonts w:ascii="Microsoft YaHei UI" w:eastAsia="Microsoft YaHei UI" w:hAnsi="Microsoft YaHei UI" w:cs="Microsoft YaHei UI"/>
          <w:spacing w:val="9"/>
        </w:rPr>
      </w:pPr>
    </w:p>
    <w:tbl>
      <w:tblPr>
        <w:tblW w:w="10155" w:type="dxa"/>
        <w:jc w:val="center"/>
        <w:tblCellMar>
          <w:left w:w="0" w:type="dxa"/>
          <w:right w:w="0" w:type="dxa"/>
        </w:tblCellMar>
        <w:tblLook w:val="04A0" w:firstRow="1" w:lastRow="0" w:firstColumn="1" w:lastColumn="0" w:noHBand="0" w:noVBand="1"/>
      </w:tblPr>
      <w:tblGrid>
        <w:gridCol w:w="5218"/>
        <w:gridCol w:w="4937"/>
      </w:tblGrid>
      <w:tr w:rsidR="008A0DE2" w14:paraId="39383C8E" w14:textId="77777777">
        <w:trPr>
          <w:jc w:val="center"/>
        </w:trPr>
        <w:tc>
          <w:tcPr>
            <w:tcW w:w="37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050C532" w14:textId="77777777" w:rsidR="008A0DE2" w:rsidRDefault="0025654F">
            <w:pPr>
              <w:pStyle w:val="a3"/>
              <w:widowControl/>
              <w:wordWrap w:val="0"/>
              <w:spacing w:beforeAutospacing="0" w:afterAutospacing="0"/>
              <w:jc w:val="center"/>
            </w:pPr>
            <w:r>
              <w:rPr>
                <w:rStyle w:val="a4"/>
                <w:color w:val="D92142"/>
              </w:rPr>
              <w:t>《中华人民共和国</w:t>
            </w:r>
          </w:p>
          <w:p w14:paraId="2653AEDC" w14:textId="77777777" w:rsidR="008A0DE2" w:rsidRDefault="0025654F">
            <w:pPr>
              <w:pStyle w:val="a3"/>
              <w:widowControl/>
              <w:wordWrap w:val="0"/>
              <w:spacing w:beforeAutospacing="0" w:afterAutospacing="0"/>
              <w:jc w:val="center"/>
            </w:pPr>
            <w:r>
              <w:rPr>
                <w:rStyle w:val="a4"/>
                <w:color w:val="D92142"/>
              </w:rPr>
              <w:t>监察法》</w:t>
            </w:r>
          </w:p>
          <w:p w14:paraId="2F4A361F" w14:textId="77777777" w:rsidR="008A0DE2" w:rsidRDefault="0025654F">
            <w:pPr>
              <w:pStyle w:val="a3"/>
              <w:widowControl/>
              <w:wordWrap w:val="0"/>
              <w:spacing w:beforeAutospacing="0" w:afterAutospacing="0"/>
              <w:jc w:val="center"/>
            </w:pPr>
            <w:r>
              <w:rPr>
                <w:color w:val="D92142"/>
              </w:rPr>
              <w:t>2018</w:t>
            </w:r>
            <w:r>
              <w:rPr>
                <w:color w:val="D92142"/>
              </w:rPr>
              <w:t>年版</w:t>
            </w:r>
          </w:p>
        </w:tc>
        <w:tc>
          <w:tcPr>
            <w:tcW w:w="352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97C81AB" w14:textId="77777777" w:rsidR="008A0DE2" w:rsidRDefault="0025654F">
            <w:pPr>
              <w:pStyle w:val="a3"/>
              <w:widowControl/>
              <w:wordWrap w:val="0"/>
              <w:spacing w:beforeAutospacing="0" w:afterAutospacing="0"/>
              <w:jc w:val="center"/>
            </w:pPr>
            <w:r>
              <w:rPr>
                <w:rStyle w:val="a4"/>
                <w:color w:val="D92142"/>
              </w:rPr>
              <w:t>《中华人民共和国</w:t>
            </w:r>
          </w:p>
          <w:p w14:paraId="50134CA4" w14:textId="77777777" w:rsidR="008A0DE2" w:rsidRDefault="0025654F">
            <w:pPr>
              <w:pStyle w:val="a3"/>
              <w:widowControl/>
              <w:wordWrap w:val="0"/>
              <w:spacing w:beforeAutospacing="0" w:afterAutospacing="0"/>
              <w:jc w:val="center"/>
            </w:pPr>
            <w:r>
              <w:rPr>
                <w:rStyle w:val="a4"/>
                <w:color w:val="D92142"/>
              </w:rPr>
              <w:t>监察法》</w:t>
            </w:r>
          </w:p>
          <w:p w14:paraId="3EAD73D4" w14:textId="77777777" w:rsidR="008A0DE2" w:rsidRDefault="0025654F">
            <w:pPr>
              <w:pStyle w:val="a3"/>
              <w:widowControl/>
              <w:wordWrap w:val="0"/>
              <w:spacing w:beforeAutospacing="0" w:afterAutospacing="0"/>
              <w:jc w:val="center"/>
            </w:pPr>
            <w:r>
              <w:rPr>
                <w:color w:val="D92142"/>
              </w:rPr>
              <w:t>2024</w:t>
            </w:r>
            <w:r>
              <w:rPr>
                <w:color w:val="D92142"/>
              </w:rPr>
              <w:t>年版</w:t>
            </w:r>
          </w:p>
        </w:tc>
      </w:tr>
      <w:tr w:rsidR="008A0DE2" w14:paraId="0E081D48"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DD5ECC2" w14:textId="77777777" w:rsidR="008A0DE2" w:rsidRDefault="0025654F">
            <w:pPr>
              <w:pStyle w:val="a3"/>
              <w:widowControl/>
              <w:wordWrap w:val="0"/>
              <w:spacing w:beforeAutospacing="0" w:afterAutospacing="0"/>
              <w:jc w:val="center"/>
            </w:pPr>
            <w:r>
              <w:rPr>
                <w:color w:val="0052FF"/>
                <w:sz w:val="22"/>
                <w:szCs w:val="22"/>
              </w:rPr>
              <w:t>2018</w:t>
            </w:r>
            <w:r>
              <w:rPr>
                <w:color w:val="0052FF"/>
                <w:sz w:val="22"/>
                <w:szCs w:val="22"/>
              </w:rPr>
              <w:t>年</w:t>
            </w:r>
            <w:r>
              <w:rPr>
                <w:color w:val="0052FF"/>
                <w:sz w:val="22"/>
                <w:szCs w:val="22"/>
              </w:rPr>
              <w:t>3</w:t>
            </w:r>
            <w:r>
              <w:rPr>
                <w:color w:val="0052FF"/>
                <w:sz w:val="22"/>
                <w:szCs w:val="22"/>
              </w:rPr>
              <w:t>月</w:t>
            </w:r>
            <w:r>
              <w:rPr>
                <w:color w:val="0052FF"/>
                <w:sz w:val="22"/>
                <w:szCs w:val="22"/>
              </w:rPr>
              <w:t>20</w:t>
            </w:r>
            <w:r>
              <w:rPr>
                <w:color w:val="0052FF"/>
                <w:sz w:val="22"/>
                <w:szCs w:val="22"/>
              </w:rPr>
              <w:t>日施行</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31A38D6A" w14:textId="77777777" w:rsidR="008A0DE2" w:rsidRDefault="0025654F">
            <w:pPr>
              <w:pStyle w:val="a3"/>
              <w:widowControl/>
              <w:wordWrap w:val="0"/>
              <w:spacing w:beforeAutospacing="0" w:afterAutospacing="0"/>
              <w:jc w:val="center"/>
            </w:pPr>
            <w:r>
              <w:rPr>
                <w:color w:val="0052FF"/>
                <w:sz w:val="22"/>
                <w:szCs w:val="22"/>
              </w:rPr>
              <w:t>修改</w:t>
            </w:r>
            <w:r>
              <w:rPr>
                <w:color w:val="0052FF"/>
                <w:sz w:val="22"/>
                <w:szCs w:val="22"/>
              </w:rPr>
              <w:t>2025</w:t>
            </w:r>
            <w:r>
              <w:rPr>
                <w:color w:val="0052FF"/>
                <w:sz w:val="22"/>
                <w:szCs w:val="22"/>
              </w:rPr>
              <w:t>年</w:t>
            </w:r>
            <w:r>
              <w:rPr>
                <w:color w:val="0052FF"/>
                <w:sz w:val="22"/>
                <w:szCs w:val="22"/>
              </w:rPr>
              <w:t>6</w:t>
            </w:r>
            <w:r>
              <w:rPr>
                <w:color w:val="0052FF"/>
                <w:sz w:val="22"/>
                <w:szCs w:val="22"/>
              </w:rPr>
              <w:t>月</w:t>
            </w:r>
            <w:r>
              <w:rPr>
                <w:color w:val="0052FF"/>
                <w:sz w:val="22"/>
                <w:szCs w:val="22"/>
              </w:rPr>
              <w:t>1</w:t>
            </w:r>
            <w:r>
              <w:rPr>
                <w:color w:val="0052FF"/>
                <w:sz w:val="22"/>
                <w:szCs w:val="22"/>
              </w:rPr>
              <w:t>日施行</w:t>
            </w:r>
          </w:p>
        </w:tc>
      </w:tr>
      <w:tr w:rsidR="008A0DE2" w14:paraId="3E0691AB"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9EAFEA0" w14:textId="77777777" w:rsidR="008A0DE2" w:rsidRDefault="0025654F">
            <w:pPr>
              <w:pStyle w:val="a3"/>
              <w:widowControl/>
              <w:wordWrap w:val="0"/>
              <w:spacing w:beforeAutospacing="0" w:afterAutospacing="0"/>
              <w:jc w:val="center"/>
            </w:pPr>
            <w:r>
              <w:rPr>
                <w:rStyle w:val="a4"/>
                <w:color w:val="021EAA"/>
                <w:sz w:val="22"/>
                <w:szCs w:val="22"/>
              </w:rPr>
              <w:t> </w:t>
            </w:r>
          </w:p>
          <w:p w14:paraId="5A08F2F0" w14:textId="77777777" w:rsidR="008A0DE2" w:rsidRDefault="0025654F">
            <w:pPr>
              <w:pStyle w:val="a3"/>
              <w:widowControl/>
              <w:wordWrap w:val="0"/>
              <w:spacing w:beforeAutospacing="0" w:afterAutospacing="0"/>
              <w:jc w:val="center"/>
            </w:pPr>
            <w:r>
              <w:rPr>
                <w:rStyle w:val="a4"/>
                <w:color w:val="021EAA"/>
                <w:sz w:val="22"/>
                <w:szCs w:val="22"/>
              </w:rPr>
              <w:t>第一章</w:t>
            </w:r>
            <w:r>
              <w:rPr>
                <w:rStyle w:val="a4"/>
                <w:color w:val="021EAA"/>
                <w:sz w:val="22"/>
                <w:szCs w:val="22"/>
              </w:rPr>
              <w:t xml:space="preserve">  </w:t>
            </w:r>
            <w:r>
              <w:rPr>
                <w:rStyle w:val="a4"/>
                <w:color w:val="021EAA"/>
                <w:sz w:val="22"/>
                <w:szCs w:val="22"/>
              </w:rPr>
              <w:t>总</w:t>
            </w:r>
            <w:r>
              <w:rPr>
                <w:rStyle w:val="a4"/>
                <w:color w:val="021EAA"/>
                <w:sz w:val="22"/>
                <w:szCs w:val="22"/>
              </w:rPr>
              <w:t xml:space="preserve">  </w:t>
            </w:r>
            <w:r>
              <w:rPr>
                <w:rStyle w:val="a4"/>
                <w:color w:val="021EAA"/>
                <w:sz w:val="22"/>
                <w:szCs w:val="22"/>
              </w:rPr>
              <w:t>则</w:t>
            </w:r>
          </w:p>
          <w:p w14:paraId="0834CD3E" w14:textId="77777777" w:rsidR="008A0DE2" w:rsidRDefault="0025654F">
            <w:pPr>
              <w:pStyle w:val="a3"/>
              <w:widowControl/>
              <w:wordWrap w:val="0"/>
              <w:spacing w:beforeAutospacing="0" w:afterAutospacing="0"/>
              <w:jc w:val="center"/>
            </w:pPr>
            <w:r>
              <w:rPr>
                <w:rStyle w:val="a4"/>
                <w:color w:val="021EAA"/>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31679D8D" w14:textId="77777777" w:rsidR="008A0DE2" w:rsidRDefault="0025654F">
            <w:pPr>
              <w:pStyle w:val="a3"/>
              <w:widowControl/>
              <w:wordWrap w:val="0"/>
              <w:spacing w:beforeAutospacing="0" w:afterAutospacing="0"/>
              <w:jc w:val="center"/>
            </w:pPr>
            <w:r>
              <w:rPr>
                <w:rStyle w:val="a4"/>
                <w:color w:val="021EAA"/>
                <w:sz w:val="22"/>
                <w:szCs w:val="22"/>
              </w:rPr>
              <w:t> </w:t>
            </w:r>
          </w:p>
          <w:p w14:paraId="7ED687CB" w14:textId="77777777" w:rsidR="008A0DE2" w:rsidRDefault="0025654F">
            <w:pPr>
              <w:pStyle w:val="a3"/>
              <w:widowControl/>
              <w:wordWrap w:val="0"/>
              <w:spacing w:beforeAutospacing="0" w:afterAutospacing="0"/>
              <w:jc w:val="center"/>
            </w:pPr>
            <w:r>
              <w:rPr>
                <w:rStyle w:val="a4"/>
                <w:color w:val="021EAA"/>
                <w:sz w:val="22"/>
                <w:szCs w:val="22"/>
              </w:rPr>
              <w:t>第一章</w:t>
            </w:r>
            <w:r>
              <w:rPr>
                <w:rStyle w:val="a4"/>
                <w:color w:val="021EAA"/>
                <w:sz w:val="22"/>
                <w:szCs w:val="22"/>
              </w:rPr>
              <w:t xml:space="preserve">  </w:t>
            </w:r>
            <w:r>
              <w:rPr>
                <w:rStyle w:val="a4"/>
                <w:color w:val="021EAA"/>
                <w:sz w:val="22"/>
                <w:szCs w:val="22"/>
              </w:rPr>
              <w:t>总</w:t>
            </w:r>
            <w:r>
              <w:rPr>
                <w:rStyle w:val="a4"/>
                <w:color w:val="021EAA"/>
                <w:sz w:val="22"/>
                <w:szCs w:val="22"/>
              </w:rPr>
              <w:t xml:space="preserve">  </w:t>
            </w:r>
            <w:r>
              <w:rPr>
                <w:rStyle w:val="a4"/>
                <w:color w:val="021EAA"/>
                <w:sz w:val="22"/>
                <w:szCs w:val="22"/>
              </w:rPr>
              <w:t>则</w:t>
            </w:r>
          </w:p>
        </w:tc>
      </w:tr>
      <w:tr w:rsidR="008A0DE2" w14:paraId="24179E07"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9D5A6A6" w14:textId="77777777" w:rsidR="008A0DE2" w:rsidRDefault="0025654F">
            <w:pPr>
              <w:pStyle w:val="a3"/>
              <w:widowControl/>
              <w:wordWrap w:val="0"/>
              <w:spacing w:beforeAutospacing="0" w:afterAutospacing="0"/>
            </w:pPr>
            <w:r>
              <w:rPr>
                <w:rStyle w:val="a4"/>
                <w:color w:val="0052FF"/>
                <w:sz w:val="22"/>
                <w:szCs w:val="22"/>
              </w:rPr>
              <w:t>第一条</w:t>
            </w:r>
            <w:r>
              <w:rPr>
                <w:sz w:val="22"/>
                <w:szCs w:val="22"/>
              </w:rPr>
              <w:t> </w:t>
            </w:r>
            <w:r>
              <w:rPr>
                <w:sz w:val="22"/>
                <w:szCs w:val="22"/>
              </w:rPr>
              <w:t>为了</w:t>
            </w:r>
            <w:r>
              <w:rPr>
                <w:sz w:val="22"/>
                <w:szCs w:val="22"/>
                <w:shd w:val="clear" w:color="auto" w:fill="FFACD5"/>
              </w:rPr>
              <w:t>深化国家监察体制改革</w:t>
            </w:r>
            <w:r>
              <w:rPr>
                <w:sz w:val="22"/>
                <w:szCs w:val="22"/>
              </w:rPr>
              <w:t>，加强对所有行使公权力的公职人员的监督，实现国家监察全面覆盖，</w:t>
            </w:r>
            <w:r>
              <w:rPr>
                <w:sz w:val="22"/>
                <w:szCs w:val="22"/>
                <w:shd w:val="clear" w:color="auto" w:fill="FFACD5"/>
              </w:rPr>
              <w:t>深入开展反腐败工作</w:t>
            </w:r>
            <w:r>
              <w:rPr>
                <w:sz w:val="22"/>
                <w:szCs w:val="22"/>
              </w:rPr>
              <w:t>，推进国家治理体系和治理能力现代化，根据宪法，制定本法。</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66F17A1" w14:textId="77777777" w:rsidR="008A0DE2" w:rsidRDefault="0025654F">
            <w:pPr>
              <w:pStyle w:val="a3"/>
              <w:widowControl/>
              <w:wordWrap w:val="0"/>
              <w:spacing w:beforeAutospacing="0" w:afterAutospacing="0"/>
            </w:pPr>
            <w:r>
              <w:rPr>
                <w:rStyle w:val="a4"/>
                <w:color w:val="0052FF"/>
                <w:sz w:val="22"/>
                <w:szCs w:val="22"/>
              </w:rPr>
              <w:t>第一条</w:t>
            </w:r>
            <w:r>
              <w:rPr>
                <w:sz w:val="22"/>
                <w:szCs w:val="22"/>
              </w:rPr>
              <w:t> </w:t>
            </w:r>
            <w:r>
              <w:rPr>
                <w:sz w:val="22"/>
                <w:szCs w:val="22"/>
              </w:rPr>
              <w:t>为了</w:t>
            </w:r>
            <w:r>
              <w:rPr>
                <w:color w:val="FF2941"/>
                <w:sz w:val="22"/>
                <w:szCs w:val="22"/>
                <w:u w:val="single"/>
              </w:rPr>
              <w:t>深入开展廉政建设和反腐败工作</w:t>
            </w:r>
            <w:r>
              <w:rPr>
                <w:sz w:val="22"/>
                <w:szCs w:val="22"/>
              </w:rPr>
              <w:t>，加强对所有行使公权力的公职人员的监督，实现国家监察全面覆盖，</w:t>
            </w:r>
            <w:r>
              <w:rPr>
                <w:color w:val="FF2941"/>
                <w:sz w:val="22"/>
                <w:szCs w:val="22"/>
                <w:u w:val="single"/>
              </w:rPr>
              <w:t>持续深化国家监察体制改革</w:t>
            </w:r>
            <w:r>
              <w:rPr>
                <w:sz w:val="22"/>
                <w:szCs w:val="22"/>
              </w:rPr>
              <w:t>，推进国家治理体系和治理能力现代化，根据宪法，制定本法。</w:t>
            </w:r>
          </w:p>
        </w:tc>
      </w:tr>
      <w:tr w:rsidR="008A0DE2" w14:paraId="65A4A478"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B9F1DF2" w14:textId="77777777" w:rsidR="008A0DE2" w:rsidRDefault="0025654F">
            <w:pPr>
              <w:pStyle w:val="a3"/>
              <w:widowControl/>
              <w:wordWrap w:val="0"/>
              <w:spacing w:beforeAutospacing="0" w:afterAutospacing="0"/>
            </w:pPr>
            <w:r>
              <w:rPr>
                <w:rStyle w:val="a4"/>
                <w:color w:val="0052FF"/>
                <w:sz w:val="22"/>
                <w:szCs w:val="22"/>
              </w:rPr>
              <w:t>第二条</w:t>
            </w:r>
            <w:r>
              <w:rPr>
                <w:sz w:val="22"/>
                <w:szCs w:val="22"/>
              </w:rPr>
              <w:t> </w:t>
            </w:r>
            <w:r>
              <w:rPr>
                <w:sz w:val="22"/>
                <w:szCs w:val="22"/>
              </w:rPr>
              <w:t>坚持中国共产党对国家监察工作的领导，以马克思列宁主义、毛泽东思想、邓小平理论、</w:t>
            </w:r>
            <w:r>
              <w:rPr>
                <w:sz w:val="22"/>
                <w:szCs w:val="22"/>
              </w:rPr>
              <w:t>“</w:t>
            </w:r>
            <w:r>
              <w:rPr>
                <w:sz w:val="22"/>
                <w:szCs w:val="22"/>
              </w:rPr>
              <w:t>三个代表</w:t>
            </w:r>
            <w:r>
              <w:rPr>
                <w:sz w:val="22"/>
                <w:szCs w:val="22"/>
              </w:rPr>
              <w:t>”</w:t>
            </w:r>
            <w:r>
              <w:rPr>
                <w:sz w:val="22"/>
                <w:szCs w:val="22"/>
              </w:rPr>
              <w:t>重要思想、科学发展观、习近平新时代中国特色社会主义思想为指导，构建集中统一、权威高效的中国特色国家监察体制。</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C93F592" w14:textId="77777777" w:rsidR="008A0DE2" w:rsidRDefault="0025654F">
            <w:pPr>
              <w:pStyle w:val="a3"/>
              <w:widowControl/>
              <w:wordWrap w:val="0"/>
              <w:spacing w:beforeAutospacing="0" w:afterAutospacing="0"/>
            </w:pPr>
            <w:r>
              <w:rPr>
                <w:rStyle w:val="a4"/>
                <w:color w:val="0052FF"/>
                <w:sz w:val="22"/>
                <w:szCs w:val="22"/>
              </w:rPr>
              <w:t>第二条</w:t>
            </w:r>
            <w:r>
              <w:rPr>
                <w:sz w:val="22"/>
                <w:szCs w:val="22"/>
              </w:rPr>
              <w:t> </w:t>
            </w:r>
            <w:r>
              <w:rPr>
                <w:sz w:val="22"/>
                <w:szCs w:val="22"/>
              </w:rPr>
              <w:t>坚持中国共产党对国家监察工作的领导，以马克思列宁主义、毛泽东思想、邓小平理论、</w:t>
            </w:r>
            <w:r>
              <w:rPr>
                <w:sz w:val="22"/>
                <w:szCs w:val="22"/>
              </w:rPr>
              <w:t>“</w:t>
            </w:r>
            <w:r>
              <w:rPr>
                <w:sz w:val="22"/>
                <w:szCs w:val="22"/>
              </w:rPr>
              <w:t>三个代表</w:t>
            </w:r>
            <w:r>
              <w:rPr>
                <w:sz w:val="22"/>
                <w:szCs w:val="22"/>
              </w:rPr>
              <w:t>”</w:t>
            </w:r>
            <w:r>
              <w:rPr>
                <w:sz w:val="22"/>
                <w:szCs w:val="22"/>
              </w:rPr>
              <w:t>重要思想、科学发展观、习近平新时代中国特色社会主义思想为指导，构建集中统一、权威高效的中国特色国家监察体制。</w:t>
            </w:r>
          </w:p>
        </w:tc>
      </w:tr>
      <w:tr w:rsidR="008A0DE2" w14:paraId="4003DC8A"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92B8FC8" w14:textId="77777777" w:rsidR="008A0DE2" w:rsidRDefault="0025654F">
            <w:pPr>
              <w:pStyle w:val="a3"/>
              <w:widowControl/>
              <w:wordWrap w:val="0"/>
              <w:spacing w:beforeAutospacing="0" w:afterAutospacing="0"/>
            </w:pPr>
            <w:r>
              <w:rPr>
                <w:rStyle w:val="a4"/>
                <w:color w:val="0052FF"/>
                <w:sz w:val="22"/>
                <w:szCs w:val="22"/>
              </w:rPr>
              <w:t>第三条</w:t>
            </w:r>
            <w:r>
              <w:rPr>
                <w:sz w:val="22"/>
                <w:szCs w:val="22"/>
              </w:rPr>
              <w:t> </w:t>
            </w:r>
            <w:r>
              <w:rPr>
                <w:sz w:val="22"/>
                <w:szCs w:val="22"/>
              </w:rPr>
              <w:t>各级监察委员会是行使国家监察职能的专责</w:t>
            </w:r>
            <w:r>
              <w:rPr>
                <w:sz w:val="22"/>
                <w:szCs w:val="22"/>
              </w:rPr>
              <w:lastRenderedPageBreak/>
              <w:t>机关，依照本法对所有行使公权力的公职人员（以下称公职人</w:t>
            </w:r>
            <w:r>
              <w:rPr>
                <w:sz w:val="22"/>
                <w:szCs w:val="22"/>
              </w:rPr>
              <w:t>员）进行监察，调查职务违法和职务犯罪，开展廉政建设和反腐败工作，维护宪法和法律的尊严。</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4147137" w14:textId="77777777" w:rsidR="008A0DE2" w:rsidRDefault="0025654F">
            <w:pPr>
              <w:pStyle w:val="a3"/>
              <w:widowControl/>
              <w:wordWrap w:val="0"/>
              <w:spacing w:beforeAutospacing="0" w:afterAutospacing="0"/>
            </w:pPr>
            <w:r>
              <w:rPr>
                <w:rStyle w:val="a4"/>
                <w:color w:val="0052FF"/>
                <w:sz w:val="22"/>
                <w:szCs w:val="22"/>
              </w:rPr>
              <w:lastRenderedPageBreak/>
              <w:t>第三条</w:t>
            </w:r>
            <w:r>
              <w:rPr>
                <w:sz w:val="22"/>
                <w:szCs w:val="22"/>
              </w:rPr>
              <w:t> </w:t>
            </w:r>
            <w:r>
              <w:rPr>
                <w:sz w:val="22"/>
                <w:szCs w:val="22"/>
              </w:rPr>
              <w:t>各级监察委员会是行使国家监察职能的专</w:t>
            </w:r>
            <w:r>
              <w:rPr>
                <w:sz w:val="22"/>
                <w:szCs w:val="22"/>
              </w:rPr>
              <w:lastRenderedPageBreak/>
              <w:t>责机关，依照本法对所有行使公权力的公职人员（以下称公职人员）进行监察，调查职务违法和职务犯罪，开展廉政建设和反腐败工作，维护宪法和法律的尊严。</w:t>
            </w:r>
          </w:p>
        </w:tc>
      </w:tr>
      <w:tr w:rsidR="008A0DE2" w14:paraId="2742EE29"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F790164" w14:textId="77777777" w:rsidR="008A0DE2" w:rsidRDefault="0025654F">
            <w:pPr>
              <w:pStyle w:val="a3"/>
              <w:widowControl/>
              <w:wordWrap w:val="0"/>
              <w:spacing w:beforeAutospacing="0" w:afterAutospacing="0"/>
            </w:pPr>
            <w:r>
              <w:rPr>
                <w:rStyle w:val="a4"/>
                <w:color w:val="0052FF"/>
                <w:sz w:val="22"/>
                <w:szCs w:val="22"/>
              </w:rPr>
              <w:lastRenderedPageBreak/>
              <w:t>第四条</w:t>
            </w:r>
            <w:r>
              <w:rPr>
                <w:sz w:val="22"/>
                <w:szCs w:val="22"/>
              </w:rPr>
              <w:t> </w:t>
            </w:r>
            <w:r>
              <w:rPr>
                <w:sz w:val="22"/>
                <w:szCs w:val="22"/>
              </w:rPr>
              <w:t>监察委员会依照法律规定独立行使监察权，不受行政机关、社会团体和个人的干涉。</w:t>
            </w:r>
          </w:p>
          <w:p w14:paraId="7FD488F9" w14:textId="77777777" w:rsidR="008A0DE2" w:rsidRDefault="0025654F">
            <w:pPr>
              <w:pStyle w:val="a3"/>
              <w:widowControl/>
              <w:wordWrap w:val="0"/>
              <w:spacing w:beforeAutospacing="0" w:afterAutospacing="0"/>
            </w:pPr>
            <w:r>
              <w:rPr>
                <w:sz w:val="22"/>
                <w:szCs w:val="22"/>
              </w:rPr>
              <w:t> </w:t>
            </w:r>
          </w:p>
          <w:p w14:paraId="6B3D3BCC" w14:textId="77777777" w:rsidR="008A0DE2" w:rsidRDefault="0025654F">
            <w:pPr>
              <w:pStyle w:val="a3"/>
              <w:widowControl/>
              <w:wordWrap w:val="0"/>
              <w:spacing w:beforeAutospacing="0" w:afterAutospacing="0"/>
            </w:pPr>
            <w:r>
              <w:rPr>
                <w:sz w:val="22"/>
                <w:szCs w:val="22"/>
              </w:rPr>
              <w:t>监察机关办理职务违法和职务犯罪案件，应当与审判机关、检察机关、执法部门互相配合，互相制约。</w:t>
            </w:r>
          </w:p>
          <w:p w14:paraId="76037935" w14:textId="77777777" w:rsidR="008A0DE2" w:rsidRDefault="0025654F">
            <w:pPr>
              <w:pStyle w:val="a3"/>
              <w:widowControl/>
              <w:wordWrap w:val="0"/>
              <w:spacing w:beforeAutospacing="0" w:afterAutospacing="0"/>
            </w:pPr>
            <w:r>
              <w:rPr>
                <w:sz w:val="22"/>
                <w:szCs w:val="22"/>
              </w:rPr>
              <w:t> </w:t>
            </w:r>
          </w:p>
          <w:p w14:paraId="5832BB6B" w14:textId="77777777" w:rsidR="008A0DE2" w:rsidRDefault="0025654F">
            <w:pPr>
              <w:pStyle w:val="a3"/>
              <w:widowControl/>
              <w:wordWrap w:val="0"/>
              <w:spacing w:beforeAutospacing="0" w:afterAutospacing="0"/>
            </w:pPr>
            <w:r>
              <w:rPr>
                <w:sz w:val="22"/>
                <w:szCs w:val="22"/>
              </w:rPr>
              <w:t>监察机关在工作中需要协助的，有关机关和单位应当根据监察机关的要求依法予以协助。</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88F58B6" w14:textId="77777777" w:rsidR="008A0DE2" w:rsidRDefault="0025654F">
            <w:pPr>
              <w:pStyle w:val="a3"/>
              <w:widowControl/>
              <w:wordWrap w:val="0"/>
              <w:spacing w:beforeAutospacing="0" w:afterAutospacing="0"/>
            </w:pPr>
            <w:r>
              <w:rPr>
                <w:rStyle w:val="a4"/>
                <w:color w:val="0052FF"/>
                <w:sz w:val="22"/>
                <w:szCs w:val="22"/>
              </w:rPr>
              <w:t>第四条</w:t>
            </w:r>
            <w:r>
              <w:rPr>
                <w:sz w:val="22"/>
                <w:szCs w:val="22"/>
              </w:rPr>
              <w:t> </w:t>
            </w:r>
            <w:r>
              <w:rPr>
                <w:sz w:val="22"/>
                <w:szCs w:val="22"/>
              </w:rPr>
              <w:t>监察委员会依照法律规定独立行使监察权，不受行政机关、社会团体和个人的干涉。</w:t>
            </w:r>
          </w:p>
          <w:p w14:paraId="02E66820" w14:textId="77777777" w:rsidR="008A0DE2" w:rsidRDefault="0025654F">
            <w:pPr>
              <w:pStyle w:val="a3"/>
              <w:widowControl/>
              <w:wordWrap w:val="0"/>
              <w:spacing w:beforeAutospacing="0" w:afterAutospacing="0"/>
            </w:pPr>
            <w:r>
              <w:rPr>
                <w:sz w:val="22"/>
                <w:szCs w:val="22"/>
              </w:rPr>
              <w:t> </w:t>
            </w:r>
          </w:p>
          <w:p w14:paraId="07BA968A" w14:textId="77777777" w:rsidR="008A0DE2" w:rsidRDefault="0025654F">
            <w:pPr>
              <w:pStyle w:val="a3"/>
              <w:widowControl/>
              <w:wordWrap w:val="0"/>
              <w:spacing w:beforeAutospacing="0" w:afterAutospacing="0"/>
            </w:pPr>
            <w:r>
              <w:rPr>
                <w:sz w:val="22"/>
                <w:szCs w:val="22"/>
              </w:rPr>
              <w:t>监察机关办理职务违法和职务犯罪案件，应当与审判机关、检察机关、执法部门互相配合，互相制约。</w:t>
            </w:r>
          </w:p>
          <w:p w14:paraId="476A976C" w14:textId="77777777" w:rsidR="008A0DE2" w:rsidRDefault="0025654F">
            <w:pPr>
              <w:pStyle w:val="a3"/>
              <w:widowControl/>
              <w:wordWrap w:val="0"/>
              <w:spacing w:beforeAutospacing="0" w:afterAutospacing="0"/>
            </w:pPr>
            <w:r>
              <w:rPr>
                <w:sz w:val="22"/>
                <w:szCs w:val="22"/>
              </w:rPr>
              <w:t> </w:t>
            </w:r>
          </w:p>
          <w:p w14:paraId="23481BB9" w14:textId="77777777" w:rsidR="008A0DE2" w:rsidRDefault="0025654F">
            <w:pPr>
              <w:pStyle w:val="a3"/>
              <w:widowControl/>
              <w:wordWrap w:val="0"/>
              <w:spacing w:beforeAutospacing="0" w:afterAutospacing="0"/>
            </w:pPr>
            <w:r>
              <w:rPr>
                <w:sz w:val="22"/>
                <w:szCs w:val="22"/>
              </w:rPr>
              <w:t>监察机关在工作中需要协助的，有关机关和单位应当根据监察机关的要求依法予以协助。</w:t>
            </w:r>
          </w:p>
        </w:tc>
      </w:tr>
      <w:tr w:rsidR="008A0DE2" w14:paraId="0681BEC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BE9216B" w14:textId="77777777" w:rsidR="008A0DE2" w:rsidRDefault="0025654F">
            <w:pPr>
              <w:pStyle w:val="a3"/>
              <w:widowControl/>
              <w:wordWrap w:val="0"/>
              <w:spacing w:beforeAutospacing="0" w:afterAutospacing="0"/>
            </w:pPr>
            <w:r>
              <w:rPr>
                <w:rStyle w:val="a4"/>
                <w:color w:val="0052FF"/>
                <w:sz w:val="22"/>
                <w:szCs w:val="22"/>
              </w:rPr>
              <w:t>第五条</w:t>
            </w:r>
            <w:r>
              <w:rPr>
                <w:sz w:val="22"/>
                <w:szCs w:val="22"/>
              </w:rPr>
              <w:t> </w:t>
            </w:r>
            <w:r>
              <w:rPr>
                <w:sz w:val="22"/>
                <w:szCs w:val="22"/>
              </w:rPr>
              <w:t>国家监察工作严格遵照宪法和法律，以事实为根据，以法律为准绳；在适用法律上一律平等，保障</w:t>
            </w:r>
            <w:r>
              <w:rPr>
                <w:sz w:val="22"/>
                <w:szCs w:val="22"/>
                <w:shd w:val="clear" w:color="auto" w:fill="FFACD5"/>
              </w:rPr>
              <w:t>当事人</w:t>
            </w:r>
            <w:r>
              <w:rPr>
                <w:sz w:val="22"/>
                <w:szCs w:val="22"/>
              </w:rPr>
              <w:t>的合法权益；</w:t>
            </w:r>
            <w:r>
              <w:rPr>
                <w:sz w:val="22"/>
                <w:szCs w:val="22"/>
                <w:shd w:val="clear" w:color="auto" w:fill="FFACD5"/>
              </w:rPr>
              <w:t>权责对等，严格监督</w:t>
            </w:r>
            <w:r>
              <w:rPr>
                <w:sz w:val="22"/>
                <w:szCs w:val="22"/>
              </w:rPr>
              <w:t>；惩戒与教育相结合，宽严相济。</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CB3913A" w14:textId="77777777" w:rsidR="008A0DE2" w:rsidRDefault="0025654F">
            <w:pPr>
              <w:pStyle w:val="a3"/>
              <w:widowControl/>
              <w:wordWrap w:val="0"/>
              <w:spacing w:beforeAutospacing="0" w:afterAutospacing="0"/>
            </w:pPr>
            <w:r>
              <w:rPr>
                <w:rStyle w:val="a4"/>
                <w:color w:val="0052FF"/>
                <w:sz w:val="22"/>
                <w:szCs w:val="22"/>
              </w:rPr>
              <w:t>第五</w:t>
            </w:r>
            <w:r>
              <w:rPr>
                <w:rStyle w:val="a4"/>
                <w:color w:val="0052FF"/>
                <w:sz w:val="22"/>
                <w:szCs w:val="22"/>
              </w:rPr>
              <w:t>条</w:t>
            </w:r>
            <w:r>
              <w:rPr>
                <w:sz w:val="22"/>
                <w:szCs w:val="22"/>
              </w:rPr>
              <w:t> </w:t>
            </w:r>
            <w:r>
              <w:rPr>
                <w:sz w:val="22"/>
                <w:szCs w:val="22"/>
              </w:rPr>
              <w:t>国家监察工作严格遵照宪法和法律，以事实为根据，以法律为准绳；</w:t>
            </w:r>
            <w:r>
              <w:rPr>
                <w:color w:val="FF2941"/>
                <w:sz w:val="22"/>
                <w:szCs w:val="22"/>
                <w:u w:val="single"/>
              </w:rPr>
              <w:t>权责对等，严格监督；遵守法定程序，公正履行职责；尊重和保障人权</w:t>
            </w:r>
            <w:r>
              <w:rPr>
                <w:sz w:val="22"/>
                <w:szCs w:val="22"/>
              </w:rPr>
              <w:t>，在适用法律上一律平等，保障</w:t>
            </w:r>
            <w:r>
              <w:rPr>
                <w:color w:val="FF2941"/>
                <w:sz w:val="22"/>
                <w:szCs w:val="22"/>
                <w:u w:val="single"/>
              </w:rPr>
              <w:t>监察对象及相关人员</w:t>
            </w:r>
            <w:r>
              <w:rPr>
                <w:sz w:val="22"/>
                <w:szCs w:val="22"/>
              </w:rPr>
              <w:t>的合法权益；惩戒与教育相结合，宽严相济。</w:t>
            </w:r>
          </w:p>
        </w:tc>
      </w:tr>
      <w:tr w:rsidR="008A0DE2" w14:paraId="4E8952B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8FAF0D4" w14:textId="77777777" w:rsidR="008A0DE2" w:rsidRDefault="0025654F">
            <w:pPr>
              <w:pStyle w:val="a3"/>
              <w:widowControl/>
              <w:wordWrap w:val="0"/>
              <w:spacing w:beforeAutospacing="0" w:afterAutospacing="0"/>
            </w:pPr>
            <w:r>
              <w:rPr>
                <w:rStyle w:val="a4"/>
                <w:color w:val="0052FF"/>
                <w:sz w:val="22"/>
                <w:szCs w:val="22"/>
              </w:rPr>
              <w:t>第六条</w:t>
            </w:r>
            <w:r>
              <w:rPr>
                <w:sz w:val="22"/>
                <w:szCs w:val="22"/>
              </w:rPr>
              <w:t> </w:t>
            </w:r>
            <w:r>
              <w:rPr>
                <w:sz w:val="22"/>
                <w:szCs w:val="22"/>
              </w:rPr>
              <w:t>国家监察工作坚持标本兼治、综合治理，强化监督问责，严厉惩治腐败；深化改革、健全法治，有效制约和监督权力；加强法治教育和道德教育，弘扬中华优秀传统文化，构建不敢腐、不能腐、不想腐的长效机制。</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45442E6" w14:textId="77777777" w:rsidR="008A0DE2" w:rsidRDefault="0025654F">
            <w:pPr>
              <w:pStyle w:val="a3"/>
              <w:widowControl/>
              <w:wordWrap w:val="0"/>
              <w:spacing w:beforeAutospacing="0" w:afterAutospacing="0"/>
            </w:pPr>
            <w:r>
              <w:rPr>
                <w:rStyle w:val="a4"/>
                <w:color w:val="0052FF"/>
                <w:sz w:val="22"/>
                <w:szCs w:val="22"/>
              </w:rPr>
              <w:t>第六条</w:t>
            </w:r>
            <w:r>
              <w:rPr>
                <w:sz w:val="22"/>
                <w:szCs w:val="22"/>
              </w:rPr>
              <w:t> </w:t>
            </w:r>
            <w:r>
              <w:rPr>
                <w:sz w:val="22"/>
                <w:szCs w:val="22"/>
              </w:rPr>
              <w:t>国家监察工作坚持标本兼治、综合治理，强化监督问责，严厉惩治腐败；深化改革、健全法治，有效制约和监督权力；加强法治教育和道德教育，弘扬中华优秀传统文化，构建不敢腐、不能腐、不想腐的长效机制。</w:t>
            </w:r>
          </w:p>
        </w:tc>
      </w:tr>
      <w:tr w:rsidR="008A0DE2" w14:paraId="51A16C9C"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FE72969" w14:textId="77777777" w:rsidR="008A0DE2" w:rsidRDefault="0025654F">
            <w:pPr>
              <w:pStyle w:val="a3"/>
              <w:widowControl/>
              <w:wordWrap w:val="0"/>
              <w:spacing w:beforeAutospacing="0" w:afterAutospacing="0"/>
              <w:jc w:val="center"/>
            </w:pPr>
            <w:r>
              <w:rPr>
                <w:rStyle w:val="a4"/>
                <w:color w:val="021EAA"/>
                <w:sz w:val="22"/>
                <w:szCs w:val="22"/>
              </w:rPr>
              <w:t> </w:t>
            </w:r>
          </w:p>
          <w:p w14:paraId="57C0437D" w14:textId="77777777" w:rsidR="008A0DE2" w:rsidRDefault="0025654F">
            <w:pPr>
              <w:pStyle w:val="a3"/>
              <w:widowControl/>
              <w:wordWrap w:val="0"/>
              <w:spacing w:beforeAutospacing="0" w:afterAutospacing="0"/>
              <w:jc w:val="center"/>
            </w:pPr>
            <w:r>
              <w:rPr>
                <w:rStyle w:val="a4"/>
                <w:color w:val="021EAA"/>
                <w:sz w:val="22"/>
                <w:szCs w:val="22"/>
              </w:rPr>
              <w:t>第二章</w:t>
            </w:r>
            <w:r>
              <w:rPr>
                <w:rStyle w:val="a4"/>
                <w:color w:val="021EAA"/>
                <w:sz w:val="22"/>
                <w:szCs w:val="22"/>
              </w:rPr>
              <w:t xml:space="preserve">  </w:t>
            </w:r>
            <w:r>
              <w:rPr>
                <w:rStyle w:val="a4"/>
                <w:color w:val="021EAA"/>
                <w:sz w:val="22"/>
                <w:szCs w:val="22"/>
              </w:rPr>
              <w:t>监察机关</w:t>
            </w:r>
          </w:p>
          <w:p w14:paraId="0E0F1318" w14:textId="77777777" w:rsidR="008A0DE2" w:rsidRDefault="0025654F">
            <w:pPr>
              <w:pStyle w:val="a3"/>
              <w:widowControl/>
              <w:wordWrap w:val="0"/>
              <w:spacing w:beforeAutospacing="0" w:afterAutospacing="0"/>
              <w:jc w:val="center"/>
            </w:pPr>
            <w:r>
              <w:rPr>
                <w:rStyle w:val="a4"/>
                <w:color w:val="021EAA"/>
                <w:sz w:val="22"/>
                <w:szCs w:val="22"/>
              </w:rPr>
              <w:t>及其职责</w:t>
            </w:r>
          </w:p>
          <w:p w14:paraId="77E72FFF" w14:textId="77777777" w:rsidR="008A0DE2" w:rsidRDefault="0025654F">
            <w:pPr>
              <w:pStyle w:val="a3"/>
              <w:widowControl/>
              <w:wordWrap w:val="0"/>
              <w:spacing w:beforeAutospacing="0" w:afterAutospacing="0"/>
              <w:jc w:val="center"/>
            </w:pPr>
            <w:r>
              <w:rPr>
                <w:rStyle w:val="a4"/>
                <w:color w:val="021EAA"/>
                <w:sz w:val="22"/>
                <w:szCs w:val="22"/>
              </w:rPr>
              <w:t> </w:t>
            </w:r>
          </w:p>
        </w:tc>
        <w:tc>
          <w:tcPr>
            <w:tcW w:w="3225" w:type="dxa"/>
            <w:tcBorders>
              <w:top w:val="nil"/>
              <w:left w:val="nil"/>
              <w:bottom w:val="single" w:sz="8" w:space="0" w:color="auto"/>
              <w:right w:val="single" w:sz="8" w:space="0" w:color="auto"/>
            </w:tcBorders>
            <w:shd w:val="clear" w:color="auto" w:fill="auto"/>
            <w:tcMar>
              <w:left w:w="108" w:type="dxa"/>
              <w:right w:w="108" w:type="dxa"/>
            </w:tcMar>
          </w:tcPr>
          <w:p w14:paraId="19D6BD51" w14:textId="77777777" w:rsidR="008A0DE2" w:rsidRDefault="0025654F">
            <w:pPr>
              <w:pStyle w:val="a3"/>
              <w:widowControl/>
              <w:wordWrap w:val="0"/>
              <w:spacing w:beforeAutospacing="0" w:afterAutospacing="0"/>
              <w:jc w:val="center"/>
            </w:pPr>
            <w:r>
              <w:rPr>
                <w:rStyle w:val="a4"/>
                <w:color w:val="021EAA"/>
                <w:sz w:val="22"/>
                <w:szCs w:val="22"/>
              </w:rPr>
              <w:t> </w:t>
            </w:r>
          </w:p>
          <w:p w14:paraId="7C207EAB" w14:textId="77777777" w:rsidR="008A0DE2" w:rsidRDefault="0025654F">
            <w:pPr>
              <w:pStyle w:val="a3"/>
              <w:widowControl/>
              <w:wordWrap w:val="0"/>
              <w:spacing w:beforeAutospacing="0" w:afterAutospacing="0"/>
              <w:jc w:val="center"/>
            </w:pPr>
            <w:r>
              <w:rPr>
                <w:rStyle w:val="a4"/>
                <w:color w:val="021EAA"/>
                <w:sz w:val="22"/>
                <w:szCs w:val="22"/>
              </w:rPr>
              <w:t>第二章</w:t>
            </w:r>
            <w:r>
              <w:rPr>
                <w:rStyle w:val="a4"/>
                <w:color w:val="021EAA"/>
                <w:sz w:val="22"/>
                <w:szCs w:val="22"/>
              </w:rPr>
              <w:t xml:space="preserve">  </w:t>
            </w:r>
            <w:r>
              <w:rPr>
                <w:rStyle w:val="a4"/>
                <w:color w:val="021EAA"/>
                <w:sz w:val="22"/>
                <w:szCs w:val="22"/>
              </w:rPr>
              <w:t>监察机关</w:t>
            </w:r>
          </w:p>
          <w:p w14:paraId="3448D051" w14:textId="77777777" w:rsidR="008A0DE2" w:rsidRDefault="0025654F">
            <w:pPr>
              <w:pStyle w:val="a3"/>
              <w:widowControl/>
              <w:wordWrap w:val="0"/>
              <w:spacing w:beforeAutospacing="0" w:afterAutospacing="0"/>
              <w:jc w:val="center"/>
            </w:pPr>
            <w:r>
              <w:rPr>
                <w:rStyle w:val="a4"/>
                <w:color w:val="021EAA"/>
                <w:sz w:val="22"/>
                <w:szCs w:val="22"/>
              </w:rPr>
              <w:t>及其职责</w:t>
            </w:r>
          </w:p>
        </w:tc>
      </w:tr>
      <w:tr w:rsidR="008A0DE2" w14:paraId="5E399128"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3271BE3" w14:textId="77777777" w:rsidR="008A0DE2" w:rsidRDefault="0025654F">
            <w:pPr>
              <w:pStyle w:val="a3"/>
              <w:widowControl/>
              <w:wordWrap w:val="0"/>
              <w:spacing w:beforeAutospacing="0" w:afterAutospacing="0"/>
            </w:pPr>
            <w:r>
              <w:rPr>
                <w:rStyle w:val="a4"/>
                <w:color w:val="0052FF"/>
                <w:sz w:val="22"/>
                <w:szCs w:val="22"/>
              </w:rPr>
              <w:t>第七条</w:t>
            </w:r>
            <w:r>
              <w:rPr>
                <w:sz w:val="22"/>
                <w:szCs w:val="22"/>
              </w:rPr>
              <w:t> </w:t>
            </w:r>
            <w:r>
              <w:rPr>
                <w:sz w:val="22"/>
                <w:szCs w:val="22"/>
              </w:rPr>
              <w:t>中华人民共和国国家监察委员会是最高监察机关。</w:t>
            </w:r>
          </w:p>
          <w:p w14:paraId="476E3A74" w14:textId="77777777" w:rsidR="008A0DE2" w:rsidRDefault="0025654F">
            <w:pPr>
              <w:pStyle w:val="a3"/>
              <w:widowControl/>
              <w:wordWrap w:val="0"/>
              <w:spacing w:beforeAutospacing="0" w:afterAutospacing="0"/>
            </w:pPr>
            <w:r>
              <w:rPr>
                <w:sz w:val="22"/>
                <w:szCs w:val="22"/>
              </w:rPr>
              <w:t> </w:t>
            </w:r>
          </w:p>
          <w:p w14:paraId="35B8472D" w14:textId="77777777" w:rsidR="008A0DE2" w:rsidRDefault="0025654F">
            <w:pPr>
              <w:pStyle w:val="a3"/>
              <w:widowControl/>
              <w:wordWrap w:val="0"/>
              <w:spacing w:beforeAutospacing="0" w:afterAutospacing="0"/>
            </w:pPr>
            <w:r>
              <w:rPr>
                <w:sz w:val="22"/>
                <w:szCs w:val="22"/>
              </w:rPr>
              <w:t>省、自治区、直辖市、自治州、县、自治县、市、市辖区设立监察委员会。</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D3E91A2" w14:textId="77777777" w:rsidR="008A0DE2" w:rsidRDefault="0025654F">
            <w:pPr>
              <w:pStyle w:val="a3"/>
              <w:widowControl/>
              <w:wordWrap w:val="0"/>
              <w:spacing w:beforeAutospacing="0" w:afterAutospacing="0"/>
            </w:pPr>
            <w:r>
              <w:rPr>
                <w:rStyle w:val="a4"/>
                <w:color w:val="0052FF"/>
                <w:sz w:val="22"/>
                <w:szCs w:val="22"/>
              </w:rPr>
              <w:t>第七条</w:t>
            </w:r>
            <w:r>
              <w:rPr>
                <w:sz w:val="22"/>
                <w:szCs w:val="22"/>
              </w:rPr>
              <w:t> </w:t>
            </w:r>
            <w:r>
              <w:rPr>
                <w:sz w:val="22"/>
                <w:szCs w:val="22"/>
              </w:rPr>
              <w:t>中华人民共和国国家监察委员会是最高监察机关。</w:t>
            </w:r>
          </w:p>
          <w:p w14:paraId="72CC76F9" w14:textId="77777777" w:rsidR="008A0DE2" w:rsidRDefault="0025654F">
            <w:pPr>
              <w:pStyle w:val="a3"/>
              <w:widowControl/>
              <w:wordWrap w:val="0"/>
              <w:spacing w:beforeAutospacing="0" w:afterAutospacing="0"/>
            </w:pPr>
            <w:r>
              <w:rPr>
                <w:sz w:val="22"/>
                <w:szCs w:val="22"/>
              </w:rPr>
              <w:t> </w:t>
            </w:r>
          </w:p>
          <w:p w14:paraId="6ABFFE64" w14:textId="77777777" w:rsidR="008A0DE2" w:rsidRDefault="0025654F">
            <w:pPr>
              <w:pStyle w:val="a3"/>
              <w:widowControl/>
              <w:wordWrap w:val="0"/>
              <w:spacing w:beforeAutospacing="0" w:afterAutospacing="0"/>
            </w:pPr>
            <w:r>
              <w:rPr>
                <w:sz w:val="22"/>
                <w:szCs w:val="22"/>
              </w:rPr>
              <w:t>省、自治区、直辖市、自治州、县、自治县、市、市辖区设立监察委员会。</w:t>
            </w:r>
          </w:p>
        </w:tc>
      </w:tr>
      <w:tr w:rsidR="008A0DE2" w14:paraId="0A5E593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7E3EC4A" w14:textId="77777777" w:rsidR="008A0DE2" w:rsidRDefault="0025654F">
            <w:pPr>
              <w:pStyle w:val="a3"/>
              <w:widowControl/>
              <w:wordWrap w:val="0"/>
              <w:spacing w:beforeAutospacing="0" w:afterAutospacing="0"/>
            </w:pPr>
            <w:r>
              <w:rPr>
                <w:rStyle w:val="a4"/>
                <w:color w:val="0052FF"/>
                <w:sz w:val="22"/>
                <w:szCs w:val="22"/>
              </w:rPr>
              <w:t>第八条</w:t>
            </w:r>
            <w:r>
              <w:rPr>
                <w:sz w:val="22"/>
                <w:szCs w:val="22"/>
              </w:rPr>
              <w:t> </w:t>
            </w:r>
            <w:r>
              <w:rPr>
                <w:sz w:val="22"/>
                <w:szCs w:val="22"/>
              </w:rPr>
              <w:t>国家监察委员会由全国人民代表大会产生，负责全国监察工作。</w:t>
            </w:r>
          </w:p>
          <w:p w14:paraId="619E87A1" w14:textId="77777777" w:rsidR="008A0DE2" w:rsidRDefault="0025654F">
            <w:pPr>
              <w:pStyle w:val="a3"/>
              <w:widowControl/>
              <w:wordWrap w:val="0"/>
              <w:spacing w:beforeAutospacing="0" w:afterAutospacing="0"/>
            </w:pPr>
            <w:r>
              <w:rPr>
                <w:sz w:val="22"/>
                <w:szCs w:val="22"/>
              </w:rPr>
              <w:t> </w:t>
            </w:r>
          </w:p>
          <w:p w14:paraId="483163E8" w14:textId="77777777" w:rsidR="008A0DE2" w:rsidRDefault="0025654F">
            <w:pPr>
              <w:pStyle w:val="a3"/>
              <w:widowControl/>
              <w:wordWrap w:val="0"/>
              <w:spacing w:beforeAutospacing="0" w:afterAutospacing="0"/>
            </w:pPr>
            <w:r>
              <w:rPr>
                <w:sz w:val="22"/>
                <w:szCs w:val="22"/>
              </w:rPr>
              <w:t>国家监察委员会由主任、副主任若干人、委员若干人组成，主任由全国人民代表大会选举，副主任、委员由国家监察委员会主任提请全国人民代表大会常务委员会任免。</w:t>
            </w:r>
          </w:p>
          <w:p w14:paraId="5119DBAA" w14:textId="77777777" w:rsidR="008A0DE2" w:rsidRDefault="0025654F">
            <w:pPr>
              <w:pStyle w:val="a3"/>
              <w:widowControl/>
              <w:wordWrap w:val="0"/>
              <w:spacing w:beforeAutospacing="0" w:afterAutospacing="0"/>
            </w:pPr>
            <w:r>
              <w:rPr>
                <w:sz w:val="22"/>
                <w:szCs w:val="22"/>
              </w:rPr>
              <w:t> </w:t>
            </w:r>
          </w:p>
          <w:p w14:paraId="75C52AB5" w14:textId="77777777" w:rsidR="008A0DE2" w:rsidRDefault="0025654F">
            <w:pPr>
              <w:pStyle w:val="a3"/>
              <w:widowControl/>
              <w:wordWrap w:val="0"/>
              <w:spacing w:beforeAutospacing="0" w:afterAutospacing="0"/>
            </w:pPr>
            <w:r>
              <w:rPr>
                <w:sz w:val="22"/>
                <w:szCs w:val="22"/>
              </w:rPr>
              <w:t>国家监察委员会主任每届任期同全国人民代表大会每届任期相同，连续任职不得超过两届。</w:t>
            </w:r>
          </w:p>
          <w:p w14:paraId="1CA2055B" w14:textId="77777777" w:rsidR="008A0DE2" w:rsidRDefault="0025654F">
            <w:pPr>
              <w:pStyle w:val="a3"/>
              <w:widowControl/>
              <w:wordWrap w:val="0"/>
              <w:spacing w:beforeAutospacing="0" w:afterAutospacing="0"/>
            </w:pPr>
            <w:r>
              <w:rPr>
                <w:sz w:val="22"/>
                <w:szCs w:val="22"/>
              </w:rPr>
              <w:t> </w:t>
            </w:r>
          </w:p>
          <w:p w14:paraId="41940363" w14:textId="77777777" w:rsidR="008A0DE2" w:rsidRDefault="0025654F">
            <w:pPr>
              <w:pStyle w:val="a3"/>
              <w:widowControl/>
              <w:wordWrap w:val="0"/>
              <w:spacing w:beforeAutospacing="0" w:afterAutospacing="0"/>
            </w:pPr>
            <w:r>
              <w:rPr>
                <w:sz w:val="22"/>
                <w:szCs w:val="22"/>
              </w:rPr>
              <w:t>国家监察委员会对全国人民代表大会及其常务委员</w:t>
            </w:r>
            <w:r>
              <w:rPr>
                <w:sz w:val="22"/>
                <w:szCs w:val="22"/>
              </w:rPr>
              <w:lastRenderedPageBreak/>
              <w:t>会负责，并接受其监督。</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BFFE1E0" w14:textId="77777777" w:rsidR="008A0DE2" w:rsidRDefault="0025654F">
            <w:pPr>
              <w:pStyle w:val="a3"/>
              <w:widowControl/>
              <w:wordWrap w:val="0"/>
              <w:spacing w:beforeAutospacing="0" w:afterAutospacing="0"/>
            </w:pPr>
            <w:r>
              <w:rPr>
                <w:rStyle w:val="a4"/>
                <w:color w:val="0052FF"/>
                <w:sz w:val="22"/>
                <w:szCs w:val="22"/>
              </w:rPr>
              <w:lastRenderedPageBreak/>
              <w:t>第八条</w:t>
            </w:r>
            <w:r>
              <w:rPr>
                <w:sz w:val="22"/>
                <w:szCs w:val="22"/>
              </w:rPr>
              <w:t> </w:t>
            </w:r>
            <w:r>
              <w:rPr>
                <w:sz w:val="22"/>
                <w:szCs w:val="22"/>
              </w:rPr>
              <w:t>国家监察委员会由全国人民代表大会产生，负责全国监察工作。</w:t>
            </w:r>
          </w:p>
          <w:p w14:paraId="4276A52B" w14:textId="77777777" w:rsidR="008A0DE2" w:rsidRDefault="0025654F">
            <w:pPr>
              <w:pStyle w:val="a3"/>
              <w:widowControl/>
              <w:wordWrap w:val="0"/>
              <w:spacing w:beforeAutospacing="0" w:afterAutospacing="0"/>
            </w:pPr>
            <w:r>
              <w:rPr>
                <w:sz w:val="22"/>
                <w:szCs w:val="22"/>
              </w:rPr>
              <w:t> </w:t>
            </w:r>
          </w:p>
          <w:p w14:paraId="70A69C4E" w14:textId="77777777" w:rsidR="008A0DE2" w:rsidRDefault="0025654F">
            <w:pPr>
              <w:pStyle w:val="a3"/>
              <w:widowControl/>
              <w:wordWrap w:val="0"/>
              <w:spacing w:beforeAutospacing="0" w:afterAutospacing="0"/>
            </w:pPr>
            <w:r>
              <w:rPr>
                <w:sz w:val="22"/>
                <w:szCs w:val="22"/>
              </w:rPr>
              <w:t>国家监察委员会由主任、副主任若干人、委员若干人组成，主任由全国人民代表大会选举，副主任、委员由国家监察委员会主任提请全国人民代表大会常务委员会任免。</w:t>
            </w:r>
          </w:p>
          <w:p w14:paraId="38A1F375" w14:textId="77777777" w:rsidR="008A0DE2" w:rsidRDefault="0025654F">
            <w:pPr>
              <w:pStyle w:val="a3"/>
              <w:widowControl/>
              <w:wordWrap w:val="0"/>
              <w:spacing w:beforeAutospacing="0" w:afterAutospacing="0"/>
            </w:pPr>
            <w:r>
              <w:rPr>
                <w:sz w:val="22"/>
                <w:szCs w:val="22"/>
              </w:rPr>
              <w:t> </w:t>
            </w:r>
          </w:p>
          <w:p w14:paraId="6F5267D5" w14:textId="77777777" w:rsidR="008A0DE2" w:rsidRDefault="0025654F">
            <w:pPr>
              <w:pStyle w:val="a3"/>
              <w:widowControl/>
              <w:wordWrap w:val="0"/>
              <w:spacing w:beforeAutospacing="0" w:afterAutospacing="0"/>
            </w:pPr>
            <w:r>
              <w:rPr>
                <w:sz w:val="22"/>
                <w:szCs w:val="22"/>
              </w:rPr>
              <w:t>国家监察委员会主任每届任期同全国人民代表大会每届任期相同，连续任职不得超过两届。</w:t>
            </w:r>
          </w:p>
          <w:p w14:paraId="77D5EACA" w14:textId="77777777" w:rsidR="008A0DE2" w:rsidRDefault="0025654F">
            <w:pPr>
              <w:pStyle w:val="a3"/>
              <w:widowControl/>
              <w:wordWrap w:val="0"/>
              <w:spacing w:beforeAutospacing="0" w:afterAutospacing="0"/>
            </w:pPr>
            <w:r>
              <w:rPr>
                <w:sz w:val="22"/>
                <w:szCs w:val="22"/>
              </w:rPr>
              <w:t> </w:t>
            </w:r>
          </w:p>
          <w:p w14:paraId="69EEEAF5" w14:textId="77777777" w:rsidR="008A0DE2" w:rsidRDefault="0025654F">
            <w:pPr>
              <w:pStyle w:val="a3"/>
              <w:widowControl/>
              <w:wordWrap w:val="0"/>
              <w:spacing w:beforeAutospacing="0" w:afterAutospacing="0"/>
            </w:pPr>
            <w:r>
              <w:rPr>
                <w:sz w:val="22"/>
                <w:szCs w:val="22"/>
              </w:rPr>
              <w:t>国家监察委员会对全国人民代表大会及其常务委</w:t>
            </w:r>
            <w:r>
              <w:rPr>
                <w:sz w:val="22"/>
                <w:szCs w:val="22"/>
              </w:rPr>
              <w:lastRenderedPageBreak/>
              <w:t>员会负责，并接受其监督。</w:t>
            </w:r>
          </w:p>
        </w:tc>
      </w:tr>
      <w:tr w:rsidR="008A0DE2" w14:paraId="749FCA5C"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881A954" w14:textId="77777777" w:rsidR="008A0DE2" w:rsidRDefault="0025654F">
            <w:pPr>
              <w:pStyle w:val="a3"/>
              <w:widowControl/>
              <w:wordWrap w:val="0"/>
              <w:spacing w:beforeAutospacing="0" w:afterAutospacing="0"/>
            </w:pPr>
            <w:r>
              <w:rPr>
                <w:rStyle w:val="a4"/>
                <w:color w:val="0052FF"/>
                <w:sz w:val="22"/>
                <w:szCs w:val="22"/>
              </w:rPr>
              <w:lastRenderedPageBreak/>
              <w:t>第九条</w:t>
            </w:r>
            <w:r>
              <w:rPr>
                <w:sz w:val="22"/>
                <w:szCs w:val="22"/>
              </w:rPr>
              <w:t> </w:t>
            </w:r>
            <w:r>
              <w:rPr>
                <w:sz w:val="22"/>
                <w:szCs w:val="22"/>
              </w:rPr>
              <w:t>地方各级监察委员会由本级人民代表大会产生，负责本行政区域内的监察工作。</w:t>
            </w:r>
          </w:p>
          <w:p w14:paraId="0BDEE6FC" w14:textId="77777777" w:rsidR="008A0DE2" w:rsidRDefault="0025654F">
            <w:pPr>
              <w:pStyle w:val="a3"/>
              <w:widowControl/>
              <w:wordWrap w:val="0"/>
              <w:spacing w:beforeAutospacing="0" w:afterAutospacing="0"/>
            </w:pPr>
            <w:r>
              <w:rPr>
                <w:sz w:val="22"/>
                <w:szCs w:val="22"/>
              </w:rPr>
              <w:t> </w:t>
            </w:r>
          </w:p>
          <w:p w14:paraId="70FE5B67" w14:textId="77777777" w:rsidR="008A0DE2" w:rsidRDefault="0025654F">
            <w:pPr>
              <w:pStyle w:val="a3"/>
              <w:widowControl/>
              <w:wordWrap w:val="0"/>
              <w:spacing w:beforeAutospacing="0" w:afterAutospacing="0"/>
            </w:pPr>
            <w:r>
              <w:rPr>
                <w:sz w:val="22"/>
                <w:szCs w:val="22"/>
              </w:rPr>
              <w:t>地方各级监察委员会由主任、副主任若干人、委员若干人组成，主任由本级人民代表大会选举，副主任、委员由监察委员会主任提请本级人民代表大会常务委员会任免。</w:t>
            </w:r>
          </w:p>
          <w:p w14:paraId="3B954D6A" w14:textId="77777777" w:rsidR="008A0DE2" w:rsidRDefault="0025654F">
            <w:pPr>
              <w:pStyle w:val="a3"/>
              <w:widowControl/>
              <w:wordWrap w:val="0"/>
              <w:spacing w:beforeAutospacing="0" w:afterAutospacing="0"/>
            </w:pPr>
            <w:r>
              <w:rPr>
                <w:sz w:val="22"/>
                <w:szCs w:val="22"/>
              </w:rPr>
              <w:t> </w:t>
            </w:r>
          </w:p>
          <w:p w14:paraId="5D4837AD" w14:textId="77777777" w:rsidR="008A0DE2" w:rsidRDefault="0025654F">
            <w:pPr>
              <w:pStyle w:val="a3"/>
              <w:widowControl/>
              <w:wordWrap w:val="0"/>
              <w:spacing w:beforeAutospacing="0" w:afterAutospacing="0"/>
            </w:pPr>
            <w:r>
              <w:rPr>
                <w:sz w:val="22"/>
                <w:szCs w:val="22"/>
              </w:rPr>
              <w:t>地方各级监察委员会主任每届任期同本级人民代表大会每届任期相同。</w:t>
            </w:r>
          </w:p>
          <w:p w14:paraId="1C83AEA8" w14:textId="77777777" w:rsidR="008A0DE2" w:rsidRDefault="0025654F">
            <w:pPr>
              <w:pStyle w:val="a3"/>
              <w:widowControl/>
              <w:wordWrap w:val="0"/>
              <w:spacing w:beforeAutospacing="0" w:afterAutospacing="0"/>
            </w:pPr>
            <w:r>
              <w:rPr>
                <w:sz w:val="22"/>
                <w:szCs w:val="22"/>
              </w:rPr>
              <w:t> </w:t>
            </w:r>
          </w:p>
          <w:p w14:paraId="0ECF7C16" w14:textId="77777777" w:rsidR="008A0DE2" w:rsidRDefault="0025654F">
            <w:pPr>
              <w:pStyle w:val="a3"/>
              <w:widowControl/>
              <w:wordWrap w:val="0"/>
              <w:spacing w:beforeAutospacing="0" w:afterAutospacing="0"/>
            </w:pPr>
            <w:r>
              <w:rPr>
                <w:sz w:val="22"/>
                <w:szCs w:val="22"/>
              </w:rPr>
              <w:t>地方各级监察委员会对本级人民代表大会及其常务委员会和上一级监察委员会负责，并接受其监督。</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0A842C3" w14:textId="77777777" w:rsidR="008A0DE2" w:rsidRDefault="0025654F">
            <w:pPr>
              <w:pStyle w:val="a3"/>
              <w:widowControl/>
              <w:wordWrap w:val="0"/>
              <w:spacing w:beforeAutospacing="0" w:afterAutospacing="0"/>
            </w:pPr>
            <w:r>
              <w:rPr>
                <w:rStyle w:val="a4"/>
                <w:color w:val="0052FF"/>
                <w:sz w:val="22"/>
                <w:szCs w:val="22"/>
              </w:rPr>
              <w:t>第九条</w:t>
            </w:r>
            <w:r>
              <w:rPr>
                <w:sz w:val="22"/>
                <w:szCs w:val="22"/>
              </w:rPr>
              <w:t> </w:t>
            </w:r>
            <w:r>
              <w:rPr>
                <w:sz w:val="22"/>
                <w:szCs w:val="22"/>
              </w:rPr>
              <w:t>地方各级监察委员会由本级人民代表大会产生，负责本行政区域内的监察工作。</w:t>
            </w:r>
          </w:p>
          <w:p w14:paraId="2FCE22BD" w14:textId="77777777" w:rsidR="008A0DE2" w:rsidRDefault="0025654F">
            <w:pPr>
              <w:pStyle w:val="a3"/>
              <w:widowControl/>
              <w:wordWrap w:val="0"/>
              <w:spacing w:beforeAutospacing="0" w:afterAutospacing="0"/>
            </w:pPr>
            <w:r>
              <w:rPr>
                <w:sz w:val="22"/>
                <w:szCs w:val="22"/>
              </w:rPr>
              <w:t> </w:t>
            </w:r>
          </w:p>
          <w:p w14:paraId="3BD6A7DE" w14:textId="77777777" w:rsidR="008A0DE2" w:rsidRDefault="0025654F">
            <w:pPr>
              <w:pStyle w:val="a3"/>
              <w:widowControl/>
              <w:wordWrap w:val="0"/>
              <w:spacing w:beforeAutospacing="0" w:afterAutospacing="0"/>
            </w:pPr>
            <w:r>
              <w:rPr>
                <w:sz w:val="22"/>
                <w:szCs w:val="22"/>
              </w:rPr>
              <w:t>地方各级监察委员会由主任、副主任若干人、委员若干人组成，主任由本级人民代表大会选举，副主任、委员由监察委员会主任提请</w:t>
            </w:r>
            <w:r>
              <w:rPr>
                <w:sz w:val="22"/>
                <w:szCs w:val="22"/>
              </w:rPr>
              <w:t>本级人民代表大会常务委员会任免。</w:t>
            </w:r>
          </w:p>
          <w:p w14:paraId="30077EAA" w14:textId="77777777" w:rsidR="008A0DE2" w:rsidRDefault="0025654F">
            <w:pPr>
              <w:pStyle w:val="a3"/>
              <w:widowControl/>
              <w:wordWrap w:val="0"/>
              <w:spacing w:beforeAutospacing="0" w:afterAutospacing="0"/>
            </w:pPr>
            <w:r>
              <w:rPr>
                <w:sz w:val="22"/>
                <w:szCs w:val="22"/>
              </w:rPr>
              <w:t> </w:t>
            </w:r>
          </w:p>
          <w:p w14:paraId="3E821EE0" w14:textId="77777777" w:rsidR="008A0DE2" w:rsidRDefault="0025654F">
            <w:pPr>
              <w:pStyle w:val="a3"/>
              <w:widowControl/>
              <w:wordWrap w:val="0"/>
              <w:spacing w:beforeAutospacing="0" w:afterAutospacing="0"/>
            </w:pPr>
            <w:r>
              <w:rPr>
                <w:sz w:val="22"/>
                <w:szCs w:val="22"/>
              </w:rPr>
              <w:t>地方各级监察委员会主任每届任期同本级人民代表大会每届任期相同。</w:t>
            </w:r>
          </w:p>
          <w:p w14:paraId="21EFB64E" w14:textId="77777777" w:rsidR="008A0DE2" w:rsidRDefault="0025654F">
            <w:pPr>
              <w:pStyle w:val="a3"/>
              <w:widowControl/>
              <w:wordWrap w:val="0"/>
              <w:spacing w:beforeAutospacing="0" w:afterAutospacing="0"/>
            </w:pPr>
            <w:r>
              <w:rPr>
                <w:sz w:val="22"/>
                <w:szCs w:val="22"/>
              </w:rPr>
              <w:t> </w:t>
            </w:r>
          </w:p>
          <w:p w14:paraId="2828968F" w14:textId="77777777" w:rsidR="008A0DE2" w:rsidRDefault="0025654F">
            <w:pPr>
              <w:pStyle w:val="a3"/>
              <w:widowControl/>
              <w:wordWrap w:val="0"/>
              <w:spacing w:beforeAutospacing="0" w:afterAutospacing="0"/>
            </w:pPr>
            <w:r>
              <w:rPr>
                <w:sz w:val="22"/>
                <w:szCs w:val="22"/>
              </w:rPr>
              <w:t>地方各级监察委员会对本级人民代表大会及其常务委员会和上一级监察委员会负责，并接受其监督。</w:t>
            </w:r>
          </w:p>
        </w:tc>
      </w:tr>
      <w:tr w:rsidR="008A0DE2" w14:paraId="06EA4E67"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B092853" w14:textId="77777777" w:rsidR="008A0DE2" w:rsidRDefault="0025654F">
            <w:pPr>
              <w:pStyle w:val="a3"/>
              <w:widowControl/>
              <w:wordWrap w:val="0"/>
              <w:spacing w:beforeAutospacing="0" w:afterAutospacing="0"/>
            </w:pPr>
            <w:r>
              <w:rPr>
                <w:rStyle w:val="a4"/>
                <w:color w:val="0052FF"/>
                <w:sz w:val="22"/>
                <w:szCs w:val="22"/>
              </w:rPr>
              <w:t>第十条</w:t>
            </w:r>
            <w:r>
              <w:rPr>
                <w:sz w:val="22"/>
                <w:szCs w:val="22"/>
              </w:rPr>
              <w:t> </w:t>
            </w:r>
            <w:r>
              <w:rPr>
                <w:sz w:val="22"/>
                <w:szCs w:val="22"/>
              </w:rPr>
              <w:t>国家监察委员会领导地方各级监察委员会的工作，上级监察委员会领导下级监察委员会的工作。</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08C3F19" w14:textId="77777777" w:rsidR="008A0DE2" w:rsidRDefault="0025654F">
            <w:pPr>
              <w:pStyle w:val="a3"/>
              <w:widowControl/>
              <w:wordWrap w:val="0"/>
              <w:spacing w:beforeAutospacing="0" w:afterAutospacing="0"/>
            </w:pPr>
            <w:r>
              <w:rPr>
                <w:rStyle w:val="a4"/>
                <w:color w:val="0052FF"/>
                <w:sz w:val="22"/>
                <w:szCs w:val="22"/>
              </w:rPr>
              <w:t>第十条</w:t>
            </w:r>
            <w:r>
              <w:rPr>
                <w:sz w:val="22"/>
                <w:szCs w:val="22"/>
              </w:rPr>
              <w:t> </w:t>
            </w:r>
            <w:r>
              <w:rPr>
                <w:sz w:val="22"/>
                <w:szCs w:val="22"/>
              </w:rPr>
              <w:t>国家监察委员会领导地方各级监察委员会的工作，上级监察委员会领导下级监察委员会的工作。</w:t>
            </w:r>
          </w:p>
        </w:tc>
      </w:tr>
      <w:tr w:rsidR="008A0DE2" w14:paraId="6397FADB"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840D5FC" w14:textId="77777777" w:rsidR="008A0DE2" w:rsidRDefault="0025654F">
            <w:pPr>
              <w:pStyle w:val="a3"/>
              <w:widowControl/>
              <w:wordWrap w:val="0"/>
              <w:spacing w:beforeAutospacing="0" w:afterAutospacing="0"/>
            </w:pPr>
            <w:r>
              <w:rPr>
                <w:rStyle w:val="a4"/>
                <w:color w:val="0052FF"/>
                <w:sz w:val="22"/>
                <w:szCs w:val="22"/>
              </w:rPr>
              <w:t>第十一条</w:t>
            </w:r>
            <w:r>
              <w:rPr>
                <w:sz w:val="22"/>
                <w:szCs w:val="22"/>
              </w:rPr>
              <w:t> </w:t>
            </w:r>
            <w:r>
              <w:rPr>
                <w:sz w:val="22"/>
                <w:szCs w:val="22"/>
              </w:rPr>
              <w:t>监察委员会依照本法和有关法律规定履行监督、调查、处置职责：</w:t>
            </w:r>
          </w:p>
          <w:p w14:paraId="11A5AAA5" w14:textId="77777777" w:rsidR="008A0DE2" w:rsidRDefault="0025654F">
            <w:pPr>
              <w:pStyle w:val="a3"/>
              <w:widowControl/>
              <w:wordWrap w:val="0"/>
              <w:spacing w:beforeAutospacing="0" w:afterAutospacing="0"/>
            </w:pPr>
            <w:r>
              <w:rPr>
                <w:sz w:val="22"/>
                <w:szCs w:val="22"/>
              </w:rPr>
              <w:t> </w:t>
            </w:r>
          </w:p>
          <w:p w14:paraId="0620ECF1" w14:textId="77777777" w:rsidR="008A0DE2" w:rsidRDefault="0025654F">
            <w:pPr>
              <w:pStyle w:val="a3"/>
              <w:widowControl/>
              <w:wordWrap w:val="0"/>
              <w:spacing w:beforeAutospacing="0" w:afterAutospacing="0"/>
            </w:pPr>
            <w:r>
              <w:rPr>
                <w:sz w:val="22"/>
                <w:szCs w:val="22"/>
              </w:rPr>
              <w:t>（一）对公职人员开展廉政教育，对其依法履职、秉公用权、廉洁从政从业以及道德操守情况进行监督检查；</w:t>
            </w:r>
          </w:p>
          <w:p w14:paraId="4D4F6F13" w14:textId="77777777" w:rsidR="008A0DE2" w:rsidRDefault="0025654F">
            <w:pPr>
              <w:pStyle w:val="a3"/>
              <w:widowControl/>
              <w:wordWrap w:val="0"/>
              <w:spacing w:beforeAutospacing="0" w:afterAutospacing="0"/>
            </w:pPr>
            <w:r>
              <w:rPr>
                <w:sz w:val="22"/>
                <w:szCs w:val="22"/>
              </w:rPr>
              <w:t> </w:t>
            </w:r>
          </w:p>
          <w:p w14:paraId="1CFCA955" w14:textId="77777777" w:rsidR="008A0DE2" w:rsidRDefault="0025654F">
            <w:pPr>
              <w:pStyle w:val="a3"/>
              <w:widowControl/>
              <w:wordWrap w:val="0"/>
              <w:spacing w:beforeAutospacing="0" w:afterAutospacing="0"/>
            </w:pPr>
            <w:r>
              <w:rPr>
                <w:sz w:val="22"/>
                <w:szCs w:val="22"/>
              </w:rPr>
              <w:t>（二）对涉嫌贪污贿赂、滥用职权、玩忽职守、权力寻租、利益输送、徇私舞弊以及浪费国家资财等职务违法和职务犯罪进行调查；</w:t>
            </w:r>
          </w:p>
          <w:p w14:paraId="76000B06" w14:textId="77777777" w:rsidR="008A0DE2" w:rsidRDefault="0025654F">
            <w:pPr>
              <w:pStyle w:val="a3"/>
              <w:widowControl/>
              <w:wordWrap w:val="0"/>
              <w:spacing w:beforeAutospacing="0" w:afterAutospacing="0"/>
            </w:pPr>
            <w:r>
              <w:rPr>
                <w:sz w:val="22"/>
                <w:szCs w:val="22"/>
              </w:rPr>
              <w:t> </w:t>
            </w:r>
          </w:p>
          <w:p w14:paraId="6C47A2A6" w14:textId="77777777" w:rsidR="008A0DE2" w:rsidRDefault="0025654F">
            <w:pPr>
              <w:pStyle w:val="a3"/>
              <w:widowControl/>
              <w:wordWrap w:val="0"/>
              <w:spacing w:beforeAutospacing="0" w:afterAutospacing="0"/>
            </w:pPr>
            <w:r>
              <w:rPr>
                <w:sz w:val="22"/>
                <w:szCs w:val="22"/>
              </w:rPr>
              <w:t>（三）对违法的公职人员依法作出政务处分决定；对履行职责不力、失职失责的领导人员进行问责；对涉嫌职务犯罪的，将调查结果移送人民检察院依法审查、提起公诉；向监察对象所在单位提出监察建议。</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B92E29B" w14:textId="77777777" w:rsidR="008A0DE2" w:rsidRDefault="0025654F">
            <w:pPr>
              <w:pStyle w:val="a3"/>
              <w:widowControl/>
              <w:wordWrap w:val="0"/>
              <w:spacing w:beforeAutospacing="0" w:afterAutospacing="0"/>
            </w:pPr>
            <w:r>
              <w:rPr>
                <w:rStyle w:val="a4"/>
                <w:color w:val="0052FF"/>
                <w:sz w:val="22"/>
                <w:szCs w:val="22"/>
              </w:rPr>
              <w:t>第十一条</w:t>
            </w:r>
            <w:r>
              <w:rPr>
                <w:sz w:val="22"/>
                <w:szCs w:val="22"/>
              </w:rPr>
              <w:t> </w:t>
            </w:r>
            <w:r>
              <w:rPr>
                <w:sz w:val="22"/>
                <w:szCs w:val="22"/>
              </w:rPr>
              <w:t>监察委员会依照本法和有关法律规定履行监督、调查、处置职责：</w:t>
            </w:r>
          </w:p>
          <w:p w14:paraId="638EDB75" w14:textId="77777777" w:rsidR="008A0DE2" w:rsidRDefault="0025654F">
            <w:pPr>
              <w:pStyle w:val="a3"/>
              <w:widowControl/>
              <w:wordWrap w:val="0"/>
              <w:spacing w:beforeAutospacing="0" w:afterAutospacing="0"/>
            </w:pPr>
            <w:r>
              <w:rPr>
                <w:sz w:val="22"/>
                <w:szCs w:val="22"/>
              </w:rPr>
              <w:t> </w:t>
            </w:r>
          </w:p>
          <w:p w14:paraId="58C20ECC" w14:textId="77777777" w:rsidR="008A0DE2" w:rsidRDefault="0025654F">
            <w:pPr>
              <w:pStyle w:val="a3"/>
              <w:widowControl/>
              <w:wordWrap w:val="0"/>
              <w:spacing w:beforeAutospacing="0" w:afterAutospacing="0"/>
            </w:pPr>
            <w:r>
              <w:rPr>
                <w:sz w:val="22"/>
                <w:szCs w:val="22"/>
              </w:rPr>
              <w:t>（一）对公职人员开展廉政教育，</w:t>
            </w:r>
            <w:r>
              <w:rPr>
                <w:sz w:val="22"/>
                <w:szCs w:val="22"/>
              </w:rPr>
              <w:t>对其依法履职、秉公用权、廉洁从政从业以及道德操守情况进行监督检查；</w:t>
            </w:r>
          </w:p>
          <w:p w14:paraId="45E6D17A" w14:textId="77777777" w:rsidR="008A0DE2" w:rsidRDefault="0025654F">
            <w:pPr>
              <w:pStyle w:val="a3"/>
              <w:widowControl/>
              <w:wordWrap w:val="0"/>
              <w:spacing w:beforeAutospacing="0" w:afterAutospacing="0"/>
            </w:pPr>
            <w:r>
              <w:rPr>
                <w:sz w:val="22"/>
                <w:szCs w:val="22"/>
              </w:rPr>
              <w:t> </w:t>
            </w:r>
          </w:p>
          <w:p w14:paraId="7D515403" w14:textId="77777777" w:rsidR="008A0DE2" w:rsidRDefault="0025654F">
            <w:pPr>
              <w:pStyle w:val="a3"/>
              <w:widowControl/>
              <w:wordWrap w:val="0"/>
              <w:spacing w:beforeAutospacing="0" w:afterAutospacing="0"/>
            </w:pPr>
            <w:r>
              <w:rPr>
                <w:sz w:val="22"/>
                <w:szCs w:val="22"/>
              </w:rPr>
              <w:t>（二）对涉嫌贪污贿赂、滥用职权、玩忽职守、权力寻租、利益输送、徇私舞弊以及浪费国家资财等职务违法和职务犯罪进行调查；</w:t>
            </w:r>
          </w:p>
          <w:p w14:paraId="6251BFC7" w14:textId="77777777" w:rsidR="008A0DE2" w:rsidRDefault="0025654F">
            <w:pPr>
              <w:pStyle w:val="a3"/>
              <w:widowControl/>
              <w:wordWrap w:val="0"/>
              <w:spacing w:beforeAutospacing="0" w:afterAutospacing="0"/>
            </w:pPr>
            <w:r>
              <w:rPr>
                <w:sz w:val="22"/>
                <w:szCs w:val="22"/>
              </w:rPr>
              <w:t> </w:t>
            </w:r>
          </w:p>
          <w:p w14:paraId="192E0F29" w14:textId="77777777" w:rsidR="008A0DE2" w:rsidRDefault="0025654F">
            <w:pPr>
              <w:pStyle w:val="a3"/>
              <w:widowControl/>
              <w:wordWrap w:val="0"/>
              <w:spacing w:beforeAutospacing="0" w:afterAutospacing="0"/>
            </w:pPr>
            <w:r>
              <w:rPr>
                <w:sz w:val="22"/>
                <w:szCs w:val="22"/>
              </w:rPr>
              <w:t>（三）对违法的公职人员依法作出政务处分决定；对履行职责不力、失职失责的领导人员进行问责；对涉嫌职务犯罪的，将调查结果移送人民检察院依法审查、提起公诉；向监察对象所在单位提出监察建议。</w:t>
            </w:r>
          </w:p>
        </w:tc>
      </w:tr>
      <w:tr w:rsidR="008A0DE2" w14:paraId="5581F355"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4673AC4" w14:textId="77777777" w:rsidR="008A0DE2" w:rsidRDefault="0025654F">
            <w:pPr>
              <w:pStyle w:val="a3"/>
              <w:widowControl/>
              <w:wordWrap w:val="0"/>
              <w:spacing w:beforeAutospacing="0" w:afterAutospacing="0"/>
            </w:pPr>
            <w:r>
              <w:rPr>
                <w:rStyle w:val="a4"/>
                <w:color w:val="0052FF"/>
                <w:sz w:val="22"/>
                <w:szCs w:val="22"/>
              </w:rPr>
              <w:t>第十二条</w:t>
            </w:r>
            <w:r>
              <w:rPr>
                <w:sz w:val="22"/>
                <w:szCs w:val="22"/>
              </w:rPr>
              <w:t> </w:t>
            </w:r>
            <w:r>
              <w:rPr>
                <w:sz w:val="22"/>
                <w:szCs w:val="22"/>
              </w:rPr>
              <w:t>各级监察委员会可以向本级中国共产党机关、国家机关、法律法规授权或者委托管理公共事务的组织和单位以及所管辖的行政区域、国有企</w:t>
            </w:r>
            <w:r>
              <w:rPr>
                <w:sz w:val="22"/>
                <w:szCs w:val="22"/>
              </w:rPr>
              <w:t>业等派驻或者派出监察机构、监察专员。</w:t>
            </w:r>
          </w:p>
          <w:p w14:paraId="3ED48589" w14:textId="77777777" w:rsidR="008A0DE2" w:rsidRDefault="0025654F">
            <w:pPr>
              <w:pStyle w:val="a3"/>
              <w:widowControl/>
              <w:wordWrap w:val="0"/>
              <w:spacing w:beforeAutospacing="0" w:afterAutospacing="0"/>
            </w:pPr>
            <w:r>
              <w:rPr>
                <w:sz w:val="22"/>
                <w:szCs w:val="22"/>
              </w:rPr>
              <w:t> </w:t>
            </w:r>
          </w:p>
          <w:p w14:paraId="00EE33D0" w14:textId="77777777" w:rsidR="008A0DE2" w:rsidRDefault="0025654F">
            <w:pPr>
              <w:pStyle w:val="a3"/>
              <w:widowControl/>
              <w:wordWrap w:val="0"/>
              <w:spacing w:beforeAutospacing="0" w:afterAutospacing="0"/>
            </w:pPr>
            <w:r>
              <w:rPr>
                <w:sz w:val="22"/>
                <w:szCs w:val="22"/>
              </w:rPr>
              <w:t>监察机构、监察专员对派驻或者派出它的监察委员会负责。</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99E2FF2" w14:textId="77777777" w:rsidR="008A0DE2" w:rsidRDefault="0025654F">
            <w:pPr>
              <w:pStyle w:val="a3"/>
              <w:widowControl/>
              <w:wordWrap w:val="0"/>
              <w:spacing w:beforeAutospacing="0" w:afterAutospacing="0"/>
            </w:pPr>
            <w:r>
              <w:rPr>
                <w:rStyle w:val="a4"/>
                <w:color w:val="0052FF"/>
                <w:sz w:val="22"/>
                <w:szCs w:val="22"/>
              </w:rPr>
              <w:t>第十二条</w:t>
            </w:r>
            <w:r>
              <w:rPr>
                <w:sz w:val="22"/>
                <w:szCs w:val="22"/>
              </w:rPr>
              <w:t> </w:t>
            </w:r>
            <w:r>
              <w:rPr>
                <w:sz w:val="22"/>
                <w:szCs w:val="22"/>
              </w:rPr>
              <w:t>各级监察委员会可以向本级中国共产党机关、国家机关、</w:t>
            </w:r>
            <w:r>
              <w:rPr>
                <w:color w:val="FF2941"/>
                <w:sz w:val="22"/>
                <w:szCs w:val="22"/>
                <w:u w:val="single"/>
              </w:rPr>
              <w:t>中国人民政治协商会议委员会机关</w:t>
            </w:r>
            <w:r>
              <w:rPr>
                <w:sz w:val="22"/>
                <w:szCs w:val="22"/>
              </w:rPr>
              <w:t>、法律法规授权或者委托管理公共事务的组织和单位以及所管辖的行政区域、国有企业、</w:t>
            </w:r>
            <w:r>
              <w:rPr>
                <w:color w:val="FF2941"/>
                <w:sz w:val="22"/>
                <w:szCs w:val="22"/>
                <w:u w:val="single"/>
              </w:rPr>
              <w:t>事业单位</w:t>
            </w:r>
            <w:r>
              <w:rPr>
                <w:sz w:val="22"/>
                <w:szCs w:val="22"/>
              </w:rPr>
              <w:t>等派驻或者派出监察机构、监察专员。</w:t>
            </w:r>
          </w:p>
          <w:p w14:paraId="02203CC9" w14:textId="77777777" w:rsidR="008A0DE2" w:rsidRDefault="0025654F">
            <w:pPr>
              <w:pStyle w:val="a3"/>
              <w:widowControl/>
              <w:wordWrap w:val="0"/>
              <w:spacing w:beforeAutospacing="0" w:afterAutospacing="0"/>
            </w:pPr>
            <w:r>
              <w:rPr>
                <w:sz w:val="22"/>
                <w:szCs w:val="22"/>
              </w:rPr>
              <w:t> </w:t>
            </w:r>
          </w:p>
          <w:p w14:paraId="3581076E" w14:textId="77777777" w:rsidR="008A0DE2" w:rsidRDefault="0025654F">
            <w:pPr>
              <w:pStyle w:val="a3"/>
              <w:widowControl/>
              <w:wordWrap w:val="0"/>
              <w:spacing w:beforeAutospacing="0" w:afterAutospacing="0"/>
            </w:pPr>
            <w:r>
              <w:rPr>
                <w:color w:val="FF2941"/>
                <w:sz w:val="22"/>
                <w:szCs w:val="22"/>
                <w:u w:val="single"/>
              </w:rPr>
              <w:t>经国家监察委员会批准，国家监察委员会派驻本级实行垂直管理或者双重领导并以上级单位领导为主的单位、国有企业的监察机构、监察专员，可以向驻在单位的下一级单位再派出</w:t>
            </w:r>
            <w:r>
              <w:rPr>
                <w:sz w:val="22"/>
                <w:szCs w:val="22"/>
              </w:rPr>
              <w:t>。</w:t>
            </w:r>
          </w:p>
          <w:p w14:paraId="7F682F05" w14:textId="77777777" w:rsidR="008A0DE2" w:rsidRDefault="0025654F">
            <w:pPr>
              <w:pStyle w:val="a3"/>
              <w:widowControl/>
              <w:wordWrap w:val="0"/>
              <w:spacing w:beforeAutospacing="0" w:afterAutospacing="0"/>
            </w:pPr>
            <w:r>
              <w:rPr>
                <w:sz w:val="22"/>
                <w:szCs w:val="22"/>
              </w:rPr>
              <w:lastRenderedPageBreak/>
              <w:t> </w:t>
            </w:r>
          </w:p>
          <w:p w14:paraId="0E3E9454" w14:textId="77777777" w:rsidR="008A0DE2" w:rsidRDefault="0025654F">
            <w:pPr>
              <w:pStyle w:val="a3"/>
              <w:widowControl/>
              <w:wordWrap w:val="0"/>
              <w:spacing w:beforeAutospacing="0" w:afterAutospacing="0"/>
            </w:pPr>
            <w:r>
              <w:rPr>
                <w:color w:val="FF2941"/>
                <w:sz w:val="22"/>
                <w:szCs w:val="22"/>
                <w:u w:val="single"/>
              </w:rPr>
              <w:t>经国家监察委员会批准，国家监察委员会派驻监察机构、监察专员，可以向驻在单位管理领导班子的普通高等学校再派出；国家监察委员会派驻国务院国有资产监督管理机构的监察机构，可以向驻在单位管理领导班子的国有企业再派出</w:t>
            </w:r>
            <w:r>
              <w:rPr>
                <w:sz w:val="22"/>
                <w:szCs w:val="22"/>
              </w:rPr>
              <w:t>。</w:t>
            </w:r>
          </w:p>
          <w:p w14:paraId="27C522B8" w14:textId="77777777" w:rsidR="008A0DE2" w:rsidRDefault="0025654F">
            <w:pPr>
              <w:pStyle w:val="a3"/>
              <w:widowControl/>
              <w:wordWrap w:val="0"/>
              <w:spacing w:beforeAutospacing="0" w:afterAutospacing="0"/>
            </w:pPr>
            <w:r>
              <w:rPr>
                <w:sz w:val="22"/>
                <w:szCs w:val="22"/>
              </w:rPr>
              <w:t> </w:t>
            </w:r>
          </w:p>
          <w:p w14:paraId="7864E116" w14:textId="77777777" w:rsidR="008A0DE2" w:rsidRDefault="0025654F">
            <w:pPr>
              <w:pStyle w:val="a3"/>
              <w:widowControl/>
              <w:wordWrap w:val="0"/>
              <w:spacing w:beforeAutospacing="0" w:afterAutospacing="0"/>
            </w:pPr>
            <w:r>
              <w:rPr>
                <w:sz w:val="22"/>
                <w:szCs w:val="22"/>
              </w:rPr>
              <w:t>监察机构、监察专员对派驻或者派出它的监察委员会</w:t>
            </w:r>
            <w:r>
              <w:rPr>
                <w:color w:val="FF2941"/>
                <w:sz w:val="22"/>
                <w:szCs w:val="22"/>
                <w:u w:val="single"/>
              </w:rPr>
              <w:t>或者监察机构、监察专员</w:t>
            </w:r>
            <w:r>
              <w:rPr>
                <w:sz w:val="22"/>
                <w:szCs w:val="22"/>
              </w:rPr>
              <w:t>负责。</w:t>
            </w:r>
          </w:p>
        </w:tc>
      </w:tr>
      <w:tr w:rsidR="008A0DE2" w14:paraId="0B18D33E"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52854A7" w14:textId="77777777" w:rsidR="008A0DE2" w:rsidRDefault="0025654F">
            <w:pPr>
              <w:pStyle w:val="a3"/>
              <w:widowControl/>
              <w:wordWrap w:val="0"/>
              <w:spacing w:beforeAutospacing="0" w:afterAutospacing="0"/>
            </w:pPr>
            <w:r>
              <w:rPr>
                <w:rStyle w:val="a4"/>
                <w:color w:val="0052FF"/>
                <w:sz w:val="22"/>
                <w:szCs w:val="22"/>
              </w:rPr>
              <w:lastRenderedPageBreak/>
              <w:t>第十三条</w:t>
            </w:r>
            <w:r>
              <w:rPr>
                <w:sz w:val="22"/>
                <w:szCs w:val="22"/>
              </w:rPr>
              <w:t> </w:t>
            </w:r>
            <w:r>
              <w:rPr>
                <w:sz w:val="22"/>
                <w:szCs w:val="22"/>
              </w:rPr>
              <w:t>派驻或者派出的监察机构、监察专员根据授权，按照管理权限依法对公职人员进行监督，提出监察建议，依法对公职人员进行调查、处置。</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7D73DDD" w14:textId="77777777" w:rsidR="008A0DE2" w:rsidRDefault="0025654F">
            <w:pPr>
              <w:pStyle w:val="a3"/>
              <w:widowControl/>
              <w:wordWrap w:val="0"/>
              <w:spacing w:beforeAutospacing="0" w:afterAutospacing="0"/>
            </w:pPr>
            <w:r>
              <w:rPr>
                <w:rStyle w:val="a4"/>
                <w:color w:val="0052FF"/>
                <w:sz w:val="22"/>
                <w:szCs w:val="22"/>
              </w:rPr>
              <w:t>第十三条</w:t>
            </w:r>
            <w:r>
              <w:rPr>
                <w:sz w:val="22"/>
                <w:szCs w:val="22"/>
              </w:rPr>
              <w:t> </w:t>
            </w:r>
            <w:r>
              <w:rPr>
                <w:sz w:val="22"/>
                <w:szCs w:val="22"/>
              </w:rPr>
              <w:t>派驻或者派出的监察机构、监察专员根据授权，按照管理权限依法对公职人员进行监督</w:t>
            </w:r>
            <w:r>
              <w:rPr>
                <w:sz w:val="22"/>
                <w:szCs w:val="22"/>
              </w:rPr>
              <w:t>，提出监察建议，依法对公职人员进行调查、处置。</w:t>
            </w:r>
          </w:p>
        </w:tc>
      </w:tr>
      <w:tr w:rsidR="008A0DE2" w14:paraId="1C6A467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580EB34" w14:textId="77777777" w:rsidR="008A0DE2" w:rsidRDefault="0025654F">
            <w:pPr>
              <w:pStyle w:val="a3"/>
              <w:widowControl/>
              <w:wordWrap w:val="0"/>
              <w:spacing w:beforeAutospacing="0" w:afterAutospacing="0"/>
            </w:pPr>
            <w:r>
              <w:rPr>
                <w:rStyle w:val="a4"/>
                <w:color w:val="0052FF"/>
                <w:sz w:val="22"/>
                <w:szCs w:val="22"/>
              </w:rPr>
              <w:t>第十四条</w:t>
            </w:r>
            <w:r>
              <w:rPr>
                <w:sz w:val="22"/>
                <w:szCs w:val="22"/>
              </w:rPr>
              <w:t> </w:t>
            </w:r>
            <w:r>
              <w:rPr>
                <w:sz w:val="22"/>
                <w:szCs w:val="22"/>
              </w:rPr>
              <w:t>国家实行监察官制度，依法确定监察官的等级设置、任免、考评和晋升等制度。</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D0BC295" w14:textId="77777777" w:rsidR="008A0DE2" w:rsidRDefault="0025654F">
            <w:pPr>
              <w:pStyle w:val="a3"/>
              <w:widowControl/>
              <w:wordWrap w:val="0"/>
              <w:spacing w:beforeAutospacing="0" w:afterAutospacing="0"/>
            </w:pPr>
            <w:r>
              <w:rPr>
                <w:rStyle w:val="a4"/>
                <w:color w:val="0052FF"/>
                <w:sz w:val="22"/>
                <w:szCs w:val="22"/>
              </w:rPr>
              <w:t>第十四条</w:t>
            </w:r>
            <w:r>
              <w:rPr>
                <w:sz w:val="22"/>
                <w:szCs w:val="22"/>
              </w:rPr>
              <w:t> </w:t>
            </w:r>
            <w:r>
              <w:rPr>
                <w:sz w:val="22"/>
                <w:szCs w:val="22"/>
              </w:rPr>
              <w:t>国家实行监察官制度，依法确定监察官的等级设置、任免、考评和晋升等制度。</w:t>
            </w:r>
          </w:p>
        </w:tc>
      </w:tr>
      <w:tr w:rsidR="008A0DE2" w14:paraId="36CFA0A6"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DBAB5E7" w14:textId="77777777" w:rsidR="008A0DE2" w:rsidRDefault="0025654F">
            <w:pPr>
              <w:pStyle w:val="a3"/>
              <w:widowControl/>
              <w:wordWrap w:val="0"/>
              <w:spacing w:beforeAutospacing="0" w:afterAutospacing="0"/>
              <w:jc w:val="center"/>
            </w:pPr>
            <w:r>
              <w:rPr>
                <w:rStyle w:val="a4"/>
                <w:color w:val="021EAA"/>
                <w:sz w:val="22"/>
                <w:szCs w:val="22"/>
              </w:rPr>
              <w:t> </w:t>
            </w:r>
          </w:p>
          <w:p w14:paraId="49A2C8C7" w14:textId="77777777" w:rsidR="008A0DE2" w:rsidRDefault="0025654F">
            <w:pPr>
              <w:pStyle w:val="a3"/>
              <w:widowControl/>
              <w:wordWrap w:val="0"/>
              <w:spacing w:beforeAutospacing="0" w:afterAutospacing="0"/>
              <w:jc w:val="center"/>
            </w:pPr>
            <w:r>
              <w:rPr>
                <w:rStyle w:val="a4"/>
                <w:color w:val="021EAA"/>
                <w:sz w:val="22"/>
                <w:szCs w:val="22"/>
              </w:rPr>
              <w:t>第三章</w:t>
            </w:r>
            <w:r>
              <w:rPr>
                <w:rStyle w:val="a4"/>
                <w:color w:val="021EAA"/>
                <w:sz w:val="22"/>
                <w:szCs w:val="22"/>
              </w:rPr>
              <w:t xml:space="preserve">  </w:t>
            </w:r>
            <w:r>
              <w:rPr>
                <w:rStyle w:val="a4"/>
                <w:color w:val="021EAA"/>
                <w:sz w:val="22"/>
                <w:szCs w:val="22"/>
              </w:rPr>
              <w:t>监察范围</w:t>
            </w:r>
          </w:p>
          <w:p w14:paraId="4653A7B8" w14:textId="77777777" w:rsidR="008A0DE2" w:rsidRDefault="0025654F">
            <w:pPr>
              <w:pStyle w:val="a3"/>
              <w:widowControl/>
              <w:wordWrap w:val="0"/>
              <w:spacing w:beforeAutospacing="0" w:afterAutospacing="0"/>
              <w:jc w:val="center"/>
            </w:pPr>
            <w:r>
              <w:rPr>
                <w:rStyle w:val="a4"/>
                <w:color w:val="021EAA"/>
                <w:sz w:val="22"/>
                <w:szCs w:val="22"/>
              </w:rPr>
              <w:t>和管辖</w:t>
            </w:r>
          </w:p>
          <w:p w14:paraId="7F8EA021" w14:textId="77777777" w:rsidR="008A0DE2" w:rsidRDefault="0025654F">
            <w:pPr>
              <w:pStyle w:val="a3"/>
              <w:widowControl/>
              <w:wordWrap w:val="0"/>
              <w:spacing w:beforeAutospacing="0" w:afterAutospacing="0"/>
              <w:jc w:val="center"/>
            </w:pPr>
            <w:r>
              <w:rPr>
                <w:rStyle w:val="a4"/>
                <w:color w:val="021EAA"/>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5F9625B" w14:textId="77777777" w:rsidR="008A0DE2" w:rsidRDefault="0025654F">
            <w:pPr>
              <w:pStyle w:val="a3"/>
              <w:widowControl/>
              <w:wordWrap w:val="0"/>
              <w:spacing w:beforeAutospacing="0" w:afterAutospacing="0"/>
              <w:jc w:val="center"/>
            </w:pPr>
            <w:r>
              <w:rPr>
                <w:rStyle w:val="a4"/>
                <w:color w:val="021EAA"/>
                <w:sz w:val="22"/>
                <w:szCs w:val="22"/>
              </w:rPr>
              <w:t> </w:t>
            </w:r>
          </w:p>
          <w:p w14:paraId="16AB4281" w14:textId="77777777" w:rsidR="008A0DE2" w:rsidRDefault="0025654F">
            <w:pPr>
              <w:pStyle w:val="a3"/>
              <w:widowControl/>
              <w:wordWrap w:val="0"/>
              <w:spacing w:beforeAutospacing="0" w:afterAutospacing="0"/>
              <w:jc w:val="center"/>
            </w:pPr>
            <w:r>
              <w:rPr>
                <w:rStyle w:val="a4"/>
                <w:color w:val="021EAA"/>
                <w:sz w:val="22"/>
                <w:szCs w:val="22"/>
              </w:rPr>
              <w:t>第三章</w:t>
            </w:r>
            <w:r>
              <w:rPr>
                <w:rStyle w:val="a4"/>
                <w:color w:val="021EAA"/>
                <w:sz w:val="22"/>
                <w:szCs w:val="22"/>
              </w:rPr>
              <w:t xml:space="preserve">  </w:t>
            </w:r>
            <w:r>
              <w:rPr>
                <w:rStyle w:val="a4"/>
                <w:color w:val="021EAA"/>
                <w:sz w:val="22"/>
                <w:szCs w:val="22"/>
              </w:rPr>
              <w:t>监察范围</w:t>
            </w:r>
          </w:p>
          <w:p w14:paraId="1367DD7F" w14:textId="77777777" w:rsidR="008A0DE2" w:rsidRDefault="0025654F">
            <w:pPr>
              <w:pStyle w:val="a3"/>
              <w:widowControl/>
              <w:wordWrap w:val="0"/>
              <w:spacing w:beforeAutospacing="0" w:afterAutospacing="0"/>
              <w:jc w:val="center"/>
            </w:pPr>
            <w:r>
              <w:rPr>
                <w:rStyle w:val="a4"/>
                <w:color w:val="021EAA"/>
                <w:sz w:val="22"/>
                <w:szCs w:val="22"/>
              </w:rPr>
              <w:t>和管辖</w:t>
            </w:r>
          </w:p>
        </w:tc>
      </w:tr>
      <w:tr w:rsidR="008A0DE2" w14:paraId="5A0542DC"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9CACECE" w14:textId="77777777" w:rsidR="008A0DE2" w:rsidRDefault="0025654F">
            <w:pPr>
              <w:pStyle w:val="a3"/>
              <w:widowControl/>
              <w:wordWrap w:val="0"/>
              <w:spacing w:beforeAutospacing="0" w:afterAutospacing="0"/>
            </w:pPr>
            <w:r>
              <w:rPr>
                <w:rStyle w:val="a4"/>
                <w:color w:val="0052FF"/>
                <w:sz w:val="22"/>
                <w:szCs w:val="22"/>
              </w:rPr>
              <w:t>第十五条</w:t>
            </w:r>
            <w:r>
              <w:rPr>
                <w:sz w:val="22"/>
                <w:szCs w:val="22"/>
              </w:rPr>
              <w:t> </w:t>
            </w:r>
            <w:r>
              <w:rPr>
                <w:sz w:val="22"/>
                <w:szCs w:val="22"/>
              </w:rPr>
              <w:t>监察机关对下列公职人员和有关人员进行监察：</w:t>
            </w:r>
          </w:p>
          <w:p w14:paraId="0CD952E5" w14:textId="77777777" w:rsidR="008A0DE2" w:rsidRDefault="0025654F">
            <w:pPr>
              <w:pStyle w:val="a3"/>
              <w:widowControl/>
              <w:wordWrap w:val="0"/>
              <w:spacing w:beforeAutospacing="0" w:afterAutospacing="0"/>
            </w:pPr>
            <w:r>
              <w:rPr>
                <w:sz w:val="22"/>
                <w:szCs w:val="22"/>
              </w:rPr>
              <w:t> </w:t>
            </w:r>
          </w:p>
          <w:p w14:paraId="516F82A5" w14:textId="77777777" w:rsidR="008A0DE2" w:rsidRDefault="0025654F">
            <w:pPr>
              <w:pStyle w:val="a3"/>
              <w:widowControl/>
              <w:wordWrap w:val="0"/>
              <w:spacing w:beforeAutospacing="0" w:afterAutospacing="0"/>
            </w:pPr>
            <w:r>
              <w:rPr>
                <w:sz w:val="22"/>
                <w:szCs w:val="22"/>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66035048" w14:textId="77777777" w:rsidR="008A0DE2" w:rsidRDefault="0025654F">
            <w:pPr>
              <w:pStyle w:val="a3"/>
              <w:widowControl/>
              <w:wordWrap w:val="0"/>
              <w:spacing w:beforeAutospacing="0" w:afterAutospacing="0"/>
            </w:pPr>
            <w:r>
              <w:rPr>
                <w:sz w:val="22"/>
                <w:szCs w:val="22"/>
              </w:rPr>
              <w:t> </w:t>
            </w:r>
          </w:p>
          <w:p w14:paraId="2CC41AF1" w14:textId="77777777" w:rsidR="008A0DE2" w:rsidRDefault="0025654F">
            <w:pPr>
              <w:pStyle w:val="a3"/>
              <w:widowControl/>
              <w:wordWrap w:val="0"/>
              <w:spacing w:beforeAutospacing="0" w:afterAutospacing="0"/>
            </w:pPr>
            <w:r>
              <w:rPr>
                <w:sz w:val="22"/>
                <w:szCs w:val="22"/>
              </w:rPr>
              <w:t>（二）法律、法规授权或者受国家机关依法委托管理公共事务的组织中从事公务的人员；</w:t>
            </w:r>
          </w:p>
          <w:p w14:paraId="372F9540" w14:textId="77777777" w:rsidR="008A0DE2" w:rsidRDefault="0025654F">
            <w:pPr>
              <w:pStyle w:val="a3"/>
              <w:widowControl/>
              <w:wordWrap w:val="0"/>
              <w:spacing w:beforeAutospacing="0" w:afterAutospacing="0"/>
            </w:pPr>
            <w:r>
              <w:rPr>
                <w:sz w:val="22"/>
                <w:szCs w:val="22"/>
              </w:rPr>
              <w:t> </w:t>
            </w:r>
          </w:p>
          <w:p w14:paraId="6FBBD86A" w14:textId="77777777" w:rsidR="008A0DE2" w:rsidRDefault="0025654F">
            <w:pPr>
              <w:pStyle w:val="a3"/>
              <w:widowControl/>
              <w:wordWrap w:val="0"/>
              <w:spacing w:beforeAutospacing="0" w:afterAutospacing="0"/>
            </w:pPr>
            <w:r>
              <w:rPr>
                <w:sz w:val="22"/>
                <w:szCs w:val="22"/>
              </w:rPr>
              <w:t>（三）国有企业管理人员；</w:t>
            </w:r>
          </w:p>
          <w:p w14:paraId="5C83B0A7" w14:textId="77777777" w:rsidR="008A0DE2" w:rsidRDefault="0025654F">
            <w:pPr>
              <w:pStyle w:val="a3"/>
              <w:widowControl/>
              <w:wordWrap w:val="0"/>
              <w:spacing w:beforeAutospacing="0" w:afterAutospacing="0"/>
            </w:pPr>
            <w:r>
              <w:rPr>
                <w:sz w:val="22"/>
                <w:szCs w:val="22"/>
              </w:rPr>
              <w:t> </w:t>
            </w:r>
          </w:p>
          <w:p w14:paraId="225964CD" w14:textId="77777777" w:rsidR="008A0DE2" w:rsidRDefault="0025654F">
            <w:pPr>
              <w:pStyle w:val="a3"/>
              <w:widowControl/>
              <w:wordWrap w:val="0"/>
              <w:spacing w:beforeAutospacing="0" w:afterAutospacing="0"/>
            </w:pPr>
            <w:r>
              <w:rPr>
                <w:sz w:val="22"/>
                <w:szCs w:val="22"/>
              </w:rPr>
              <w:t>（四）公办的教育、科研、文化、医疗卫生、体育等单位中从事管理的人员；</w:t>
            </w:r>
          </w:p>
          <w:p w14:paraId="724E9835" w14:textId="77777777" w:rsidR="008A0DE2" w:rsidRDefault="0025654F">
            <w:pPr>
              <w:pStyle w:val="a3"/>
              <w:widowControl/>
              <w:wordWrap w:val="0"/>
              <w:spacing w:beforeAutospacing="0" w:afterAutospacing="0"/>
            </w:pPr>
            <w:r>
              <w:rPr>
                <w:sz w:val="22"/>
                <w:szCs w:val="22"/>
              </w:rPr>
              <w:t> </w:t>
            </w:r>
          </w:p>
          <w:p w14:paraId="2A41836C" w14:textId="77777777" w:rsidR="008A0DE2" w:rsidRDefault="0025654F">
            <w:pPr>
              <w:pStyle w:val="a3"/>
              <w:widowControl/>
              <w:wordWrap w:val="0"/>
              <w:spacing w:beforeAutospacing="0" w:afterAutospacing="0"/>
            </w:pPr>
            <w:r>
              <w:rPr>
                <w:sz w:val="22"/>
                <w:szCs w:val="22"/>
              </w:rPr>
              <w:t>（五）基层群众性自治组织中从事管理的人员；</w:t>
            </w:r>
          </w:p>
          <w:p w14:paraId="3E24F8F4" w14:textId="77777777" w:rsidR="008A0DE2" w:rsidRDefault="0025654F">
            <w:pPr>
              <w:pStyle w:val="a3"/>
              <w:widowControl/>
              <w:wordWrap w:val="0"/>
              <w:spacing w:beforeAutospacing="0" w:afterAutospacing="0"/>
            </w:pPr>
            <w:r>
              <w:rPr>
                <w:sz w:val="22"/>
                <w:szCs w:val="22"/>
              </w:rPr>
              <w:t> </w:t>
            </w:r>
          </w:p>
          <w:p w14:paraId="3DEC012E" w14:textId="77777777" w:rsidR="008A0DE2" w:rsidRDefault="0025654F">
            <w:pPr>
              <w:pStyle w:val="a3"/>
              <w:widowControl/>
              <w:wordWrap w:val="0"/>
              <w:spacing w:beforeAutospacing="0" w:afterAutospacing="0"/>
            </w:pPr>
            <w:r>
              <w:rPr>
                <w:sz w:val="22"/>
                <w:szCs w:val="22"/>
              </w:rPr>
              <w:t>（六）其他依法履行公职的人员。</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C4B4440" w14:textId="77777777" w:rsidR="008A0DE2" w:rsidRDefault="0025654F">
            <w:pPr>
              <w:pStyle w:val="a3"/>
              <w:widowControl/>
              <w:wordWrap w:val="0"/>
              <w:spacing w:beforeAutospacing="0" w:afterAutospacing="0"/>
            </w:pPr>
            <w:r>
              <w:rPr>
                <w:rStyle w:val="a4"/>
                <w:color w:val="0052FF"/>
                <w:sz w:val="22"/>
                <w:szCs w:val="22"/>
              </w:rPr>
              <w:t>第十五条</w:t>
            </w:r>
            <w:r>
              <w:rPr>
                <w:sz w:val="22"/>
                <w:szCs w:val="22"/>
              </w:rPr>
              <w:t> </w:t>
            </w:r>
            <w:r>
              <w:rPr>
                <w:sz w:val="22"/>
                <w:szCs w:val="22"/>
              </w:rPr>
              <w:t>监察机关对下列公职人员和有关人员进行监察：</w:t>
            </w:r>
          </w:p>
          <w:p w14:paraId="151928A3" w14:textId="77777777" w:rsidR="008A0DE2" w:rsidRDefault="0025654F">
            <w:pPr>
              <w:pStyle w:val="a3"/>
              <w:widowControl/>
              <w:wordWrap w:val="0"/>
              <w:spacing w:beforeAutospacing="0" w:afterAutospacing="0"/>
            </w:pPr>
            <w:r>
              <w:rPr>
                <w:sz w:val="22"/>
                <w:szCs w:val="22"/>
              </w:rPr>
              <w:t> </w:t>
            </w:r>
          </w:p>
          <w:p w14:paraId="31AF3EB0" w14:textId="77777777" w:rsidR="008A0DE2" w:rsidRDefault="0025654F">
            <w:pPr>
              <w:pStyle w:val="a3"/>
              <w:widowControl/>
              <w:wordWrap w:val="0"/>
              <w:spacing w:beforeAutospacing="0" w:afterAutospacing="0"/>
            </w:pPr>
            <w:r>
              <w:rPr>
                <w:sz w:val="22"/>
                <w:szCs w:val="22"/>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65999F7A" w14:textId="77777777" w:rsidR="008A0DE2" w:rsidRDefault="0025654F">
            <w:pPr>
              <w:pStyle w:val="a3"/>
              <w:widowControl/>
              <w:wordWrap w:val="0"/>
              <w:spacing w:beforeAutospacing="0" w:afterAutospacing="0"/>
            </w:pPr>
            <w:r>
              <w:rPr>
                <w:sz w:val="22"/>
                <w:szCs w:val="22"/>
              </w:rPr>
              <w:t> </w:t>
            </w:r>
          </w:p>
          <w:p w14:paraId="4989ACA6" w14:textId="77777777" w:rsidR="008A0DE2" w:rsidRDefault="0025654F">
            <w:pPr>
              <w:pStyle w:val="a3"/>
              <w:widowControl/>
              <w:wordWrap w:val="0"/>
              <w:spacing w:beforeAutospacing="0" w:afterAutospacing="0"/>
            </w:pPr>
            <w:r>
              <w:rPr>
                <w:sz w:val="22"/>
                <w:szCs w:val="22"/>
              </w:rPr>
              <w:t>（二）法律、法规授权或者受国家机关依法委托管理公共事务的组织中从事公务的人员；</w:t>
            </w:r>
          </w:p>
          <w:p w14:paraId="0CD4E9D3" w14:textId="77777777" w:rsidR="008A0DE2" w:rsidRDefault="0025654F">
            <w:pPr>
              <w:pStyle w:val="a3"/>
              <w:widowControl/>
              <w:wordWrap w:val="0"/>
              <w:spacing w:beforeAutospacing="0" w:afterAutospacing="0"/>
            </w:pPr>
            <w:r>
              <w:rPr>
                <w:sz w:val="22"/>
                <w:szCs w:val="22"/>
              </w:rPr>
              <w:t> </w:t>
            </w:r>
          </w:p>
          <w:p w14:paraId="636CBD6B" w14:textId="77777777" w:rsidR="008A0DE2" w:rsidRDefault="0025654F">
            <w:pPr>
              <w:pStyle w:val="a3"/>
              <w:widowControl/>
              <w:wordWrap w:val="0"/>
              <w:spacing w:beforeAutospacing="0" w:afterAutospacing="0"/>
            </w:pPr>
            <w:r>
              <w:rPr>
                <w:sz w:val="22"/>
                <w:szCs w:val="22"/>
              </w:rPr>
              <w:t>（三）国有企业管理人员；</w:t>
            </w:r>
          </w:p>
          <w:p w14:paraId="2CDF1D31" w14:textId="77777777" w:rsidR="008A0DE2" w:rsidRDefault="0025654F">
            <w:pPr>
              <w:pStyle w:val="a3"/>
              <w:widowControl/>
              <w:wordWrap w:val="0"/>
              <w:spacing w:beforeAutospacing="0" w:afterAutospacing="0"/>
            </w:pPr>
            <w:r>
              <w:rPr>
                <w:sz w:val="22"/>
                <w:szCs w:val="22"/>
              </w:rPr>
              <w:t> </w:t>
            </w:r>
          </w:p>
          <w:p w14:paraId="39AFFEAC" w14:textId="77777777" w:rsidR="008A0DE2" w:rsidRDefault="0025654F">
            <w:pPr>
              <w:pStyle w:val="a3"/>
              <w:widowControl/>
              <w:wordWrap w:val="0"/>
              <w:spacing w:beforeAutospacing="0" w:afterAutospacing="0"/>
            </w:pPr>
            <w:r>
              <w:rPr>
                <w:sz w:val="22"/>
                <w:szCs w:val="22"/>
              </w:rPr>
              <w:t>（四）公办的教育、科研、文化、医疗卫生、体育等单位中从事管理的人员；</w:t>
            </w:r>
          </w:p>
          <w:p w14:paraId="53A5B146" w14:textId="77777777" w:rsidR="008A0DE2" w:rsidRDefault="0025654F">
            <w:pPr>
              <w:pStyle w:val="a3"/>
              <w:widowControl/>
              <w:wordWrap w:val="0"/>
              <w:spacing w:beforeAutospacing="0" w:afterAutospacing="0"/>
            </w:pPr>
            <w:r>
              <w:rPr>
                <w:sz w:val="22"/>
                <w:szCs w:val="22"/>
              </w:rPr>
              <w:t> </w:t>
            </w:r>
          </w:p>
          <w:p w14:paraId="69F7914E" w14:textId="77777777" w:rsidR="008A0DE2" w:rsidRDefault="0025654F">
            <w:pPr>
              <w:pStyle w:val="a3"/>
              <w:widowControl/>
              <w:wordWrap w:val="0"/>
              <w:spacing w:beforeAutospacing="0" w:afterAutospacing="0"/>
            </w:pPr>
            <w:r>
              <w:rPr>
                <w:sz w:val="22"/>
                <w:szCs w:val="22"/>
              </w:rPr>
              <w:t>（五）基层群众性自治组织中从事管理的人员；</w:t>
            </w:r>
          </w:p>
          <w:p w14:paraId="45FC9D8F" w14:textId="77777777" w:rsidR="008A0DE2" w:rsidRDefault="0025654F">
            <w:pPr>
              <w:pStyle w:val="a3"/>
              <w:widowControl/>
              <w:wordWrap w:val="0"/>
              <w:spacing w:beforeAutospacing="0" w:afterAutospacing="0"/>
            </w:pPr>
            <w:r>
              <w:rPr>
                <w:sz w:val="22"/>
                <w:szCs w:val="22"/>
              </w:rPr>
              <w:t> </w:t>
            </w:r>
          </w:p>
          <w:p w14:paraId="3EDC7A3A" w14:textId="77777777" w:rsidR="008A0DE2" w:rsidRDefault="0025654F">
            <w:pPr>
              <w:pStyle w:val="a3"/>
              <w:widowControl/>
              <w:wordWrap w:val="0"/>
              <w:spacing w:beforeAutospacing="0" w:afterAutospacing="0"/>
            </w:pPr>
            <w:r>
              <w:rPr>
                <w:sz w:val="22"/>
                <w:szCs w:val="22"/>
              </w:rPr>
              <w:t>（六）其他依法履行公职的人员。</w:t>
            </w:r>
          </w:p>
        </w:tc>
      </w:tr>
      <w:tr w:rsidR="008A0DE2" w14:paraId="17E6B869"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271AE32" w14:textId="77777777" w:rsidR="008A0DE2" w:rsidRDefault="0025654F">
            <w:pPr>
              <w:pStyle w:val="a3"/>
              <w:widowControl/>
              <w:wordWrap w:val="0"/>
              <w:spacing w:beforeAutospacing="0" w:afterAutospacing="0"/>
            </w:pPr>
            <w:r>
              <w:rPr>
                <w:rStyle w:val="a4"/>
                <w:color w:val="0052FF"/>
                <w:sz w:val="22"/>
                <w:szCs w:val="22"/>
              </w:rPr>
              <w:t>第十六条</w:t>
            </w:r>
            <w:r>
              <w:rPr>
                <w:sz w:val="22"/>
                <w:szCs w:val="22"/>
              </w:rPr>
              <w:t> </w:t>
            </w:r>
            <w:r>
              <w:rPr>
                <w:sz w:val="22"/>
                <w:szCs w:val="22"/>
              </w:rPr>
              <w:t>各级监察机关按照管理权限管辖本辖区内本法第十五条规定的人员所涉监察事项。</w:t>
            </w:r>
          </w:p>
          <w:p w14:paraId="0B065988" w14:textId="77777777" w:rsidR="008A0DE2" w:rsidRDefault="0025654F">
            <w:pPr>
              <w:pStyle w:val="a3"/>
              <w:widowControl/>
              <w:wordWrap w:val="0"/>
              <w:spacing w:beforeAutospacing="0" w:afterAutospacing="0"/>
            </w:pPr>
            <w:r>
              <w:rPr>
                <w:sz w:val="22"/>
                <w:szCs w:val="22"/>
              </w:rPr>
              <w:t> </w:t>
            </w:r>
          </w:p>
          <w:p w14:paraId="668FF1E9" w14:textId="77777777" w:rsidR="008A0DE2" w:rsidRDefault="0025654F">
            <w:pPr>
              <w:pStyle w:val="a3"/>
              <w:widowControl/>
              <w:wordWrap w:val="0"/>
              <w:spacing w:beforeAutospacing="0" w:afterAutospacing="0"/>
            </w:pPr>
            <w:r>
              <w:rPr>
                <w:sz w:val="22"/>
                <w:szCs w:val="22"/>
              </w:rPr>
              <w:t>上级监察机关可以办理下一级监察机关管辖范围内的监察事项，必要时也可以办理所辖各级监察机关管</w:t>
            </w:r>
            <w:r>
              <w:rPr>
                <w:sz w:val="22"/>
                <w:szCs w:val="22"/>
              </w:rPr>
              <w:lastRenderedPageBreak/>
              <w:t>辖范围内的监察事项。</w:t>
            </w:r>
          </w:p>
          <w:p w14:paraId="7D9D0F55" w14:textId="77777777" w:rsidR="008A0DE2" w:rsidRDefault="0025654F">
            <w:pPr>
              <w:pStyle w:val="a3"/>
              <w:widowControl/>
              <w:wordWrap w:val="0"/>
              <w:spacing w:beforeAutospacing="0" w:afterAutospacing="0"/>
            </w:pPr>
            <w:r>
              <w:rPr>
                <w:sz w:val="22"/>
                <w:szCs w:val="22"/>
              </w:rPr>
              <w:t> </w:t>
            </w:r>
          </w:p>
          <w:p w14:paraId="3AD88B6D" w14:textId="77777777" w:rsidR="008A0DE2" w:rsidRDefault="0025654F">
            <w:pPr>
              <w:pStyle w:val="a3"/>
              <w:widowControl/>
              <w:wordWrap w:val="0"/>
              <w:spacing w:beforeAutospacing="0" w:afterAutospacing="0"/>
            </w:pPr>
            <w:r>
              <w:rPr>
                <w:sz w:val="22"/>
                <w:szCs w:val="22"/>
              </w:rPr>
              <w:t>监察机关之间对监察事项的管辖有争议的，由其共同的上级监察机关确定。</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6738BD0" w14:textId="77777777" w:rsidR="008A0DE2" w:rsidRDefault="0025654F">
            <w:pPr>
              <w:pStyle w:val="a3"/>
              <w:widowControl/>
              <w:wordWrap w:val="0"/>
              <w:spacing w:beforeAutospacing="0" w:afterAutospacing="0"/>
            </w:pPr>
            <w:r>
              <w:rPr>
                <w:rStyle w:val="a4"/>
                <w:color w:val="0052FF"/>
                <w:sz w:val="22"/>
                <w:szCs w:val="22"/>
              </w:rPr>
              <w:lastRenderedPageBreak/>
              <w:t>第十六条</w:t>
            </w:r>
            <w:r>
              <w:rPr>
                <w:sz w:val="22"/>
                <w:szCs w:val="22"/>
              </w:rPr>
              <w:t> </w:t>
            </w:r>
            <w:r>
              <w:rPr>
                <w:sz w:val="22"/>
                <w:szCs w:val="22"/>
              </w:rPr>
              <w:t>各级监察机关按照管理权限管辖本辖区内本法第十五条规定的人员所涉监察事项。</w:t>
            </w:r>
          </w:p>
          <w:p w14:paraId="75D435BA" w14:textId="77777777" w:rsidR="008A0DE2" w:rsidRDefault="0025654F">
            <w:pPr>
              <w:pStyle w:val="a3"/>
              <w:widowControl/>
              <w:wordWrap w:val="0"/>
              <w:spacing w:beforeAutospacing="0" w:afterAutospacing="0"/>
            </w:pPr>
            <w:r>
              <w:rPr>
                <w:sz w:val="22"/>
                <w:szCs w:val="22"/>
              </w:rPr>
              <w:t> </w:t>
            </w:r>
          </w:p>
          <w:p w14:paraId="4E717ADE" w14:textId="77777777" w:rsidR="008A0DE2" w:rsidRDefault="0025654F">
            <w:pPr>
              <w:pStyle w:val="a3"/>
              <w:widowControl/>
              <w:wordWrap w:val="0"/>
              <w:spacing w:beforeAutospacing="0" w:afterAutospacing="0"/>
            </w:pPr>
            <w:r>
              <w:rPr>
                <w:sz w:val="22"/>
                <w:szCs w:val="22"/>
              </w:rPr>
              <w:t>上级监察机关可以办理下一级监察机关管辖范围内的监察事项，必要时也可以办理所辖各级监察</w:t>
            </w:r>
            <w:r>
              <w:rPr>
                <w:sz w:val="22"/>
                <w:szCs w:val="22"/>
              </w:rPr>
              <w:lastRenderedPageBreak/>
              <w:t>机关管辖范围内的监察事项。</w:t>
            </w:r>
          </w:p>
          <w:p w14:paraId="1D5259F9" w14:textId="77777777" w:rsidR="008A0DE2" w:rsidRDefault="0025654F">
            <w:pPr>
              <w:pStyle w:val="a3"/>
              <w:widowControl/>
              <w:wordWrap w:val="0"/>
              <w:spacing w:beforeAutospacing="0" w:afterAutospacing="0"/>
            </w:pPr>
            <w:r>
              <w:rPr>
                <w:sz w:val="22"/>
                <w:szCs w:val="22"/>
              </w:rPr>
              <w:t> </w:t>
            </w:r>
          </w:p>
          <w:p w14:paraId="541D5E7A" w14:textId="77777777" w:rsidR="008A0DE2" w:rsidRDefault="0025654F">
            <w:pPr>
              <w:pStyle w:val="a3"/>
              <w:widowControl/>
              <w:wordWrap w:val="0"/>
              <w:spacing w:beforeAutospacing="0" w:afterAutospacing="0"/>
            </w:pPr>
            <w:r>
              <w:rPr>
                <w:sz w:val="22"/>
                <w:szCs w:val="22"/>
              </w:rPr>
              <w:t>监察机关之间对监察事项的管辖有争议的，由其共同的上级监察机关确定。</w:t>
            </w:r>
          </w:p>
        </w:tc>
      </w:tr>
      <w:tr w:rsidR="008A0DE2" w14:paraId="41FCDBF3"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55AE720" w14:textId="77777777" w:rsidR="008A0DE2" w:rsidRDefault="0025654F">
            <w:pPr>
              <w:pStyle w:val="a3"/>
              <w:widowControl/>
              <w:wordWrap w:val="0"/>
              <w:spacing w:beforeAutospacing="0" w:afterAutospacing="0"/>
            </w:pPr>
            <w:r>
              <w:rPr>
                <w:rStyle w:val="a4"/>
                <w:color w:val="0052FF"/>
                <w:sz w:val="22"/>
                <w:szCs w:val="22"/>
              </w:rPr>
              <w:lastRenderedPageBreak/>
              <w:t>第十七条</w:t>
            </w:r>
            <w:r>
              <w:rPr>
                <w:sz w:val="22"/>
                <w:szCs w:val="22"/>
              </w:rPr>
              <w:t> </w:t>
            </w:r>
            <w:r>
              <w:rPr>
                <w:sz w:val="22"/>
                <w:szCs w:val="22"/>
              </w:rPr>
              <w:t>上级监察机关可以将其所管辖的监察事项指定下级监察机关管辖，也可以将下级监察机关有管辖权的监察事项指定给其他监察机关管辖。</w:t>
            </w:r>
          </w:p>
          <w:p w14:paraId="5DBFCB9F" w14:textId="77777777" w:rsidR="008A0DE2" w:rsidRDefault="0025654F">
            <w:pPr>
              <w:pStyle w:val="a3"/>
              <w:widowControl/>
              <w:wordWrap w:val="0"/>
              <w:spacing w:beforeAutospacing="0" w:afterAutospacing="0"/>
            </w:pPr>
            <w:r>
              <w:rPr>
                <w:sz w:val="22"/>
                <w:szCs w:val="22"/>
              </w:rPr>
              <w:t> </w:t>
            </w:r>
          </w:p>
          <w:p w14:paraId="098C6F71" w14:textId="77777777" w:rsidR="008A0DE2" w:rsidRDefault="0025654F">
            <w:pPr>
              <w:pStyle w:val="a3"/>
              <w:widowControl/>
              <w:wordWrap w:val="0"/>
              <w:spacing w:beforeAutospacing="0" w:afterAutospacing="0"/>
            </w:pPr>
            <w:r>
              <w:rPr>
                <w:sz w:val="22"/>
                <w:szCs w:val="22"/>
              </w:rPr>
              <w:t>监察机关认为所管辖的监察事项重大、复杂，需要由上级监察机关管辖的，可以报请上级监察机关管辖。</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19C2FFA" w14:textId="77777777" w:rsidR="008A0DE2" w:rsidRDefault="0025654F">
            <w:pPr>
              <w:pStyle w:val="a3"/>
              <w:widowControl/>
              <w:wordWrap w:val="0"/>
              <w:spacing w:beforeAutospacing="0" w:afterAutospacing="0"/>
            </w:pPr>
            <w:r>
              <w:rPr>
                <w:rStyle w:val="a4"/>
                <w:color w:val="0052FF"/>
                <w:sz w:val="22"/>
                <w:szCs w:val="22"/>
              </w:rPr>
              <w:t>第十七条</w:t>
            </w:r>
            <w:r>
              <w:rPr>
                <w:sz w:val="22"/>
                <w:szCs w:val="22"/>
              </w:rPr>
              <w:t> </w:t>
            </w:r>
            <w:r>
              <w:rPr>
                <w:sz w:val="22"/>
                <w:szCs w:val="22"/>
              </w:rPr>
              <w:t>上级监察机关可以将其所管辖的监察事项指定下级监察机关管辖，也可以将下级监察机关有管辖权的监察事项指定给其他监察机关管辖。</w:t>
            </w:r>
          </w:p>
          <w:p w14:paraId="4319C4EB" w14:textId="77777777" w:rsidR="008A0DE2" w:rsidRDefault="0025654F">
            <w:pPr>
              <w:pStyle w:val="a3"/>
              <w:widowControl/>
              <w:wordWrap w:val="0"/>
              <w:spacing w:beforeAutospacing="0" w:afterAutospacing="0"/>
            </w:pPr>
            <w:r>
              <w:rPr>
                <w:sz w:val="22"/>
                <w:szCs w:val="22"/>
              </w:rPr>
              <w:t> </w:t>
            </w:r>
          </w:p>
          <w:p w14:paraId="7348A6D4" w14:textId="77777777" w:rsidR="008A0DE2" w:rsidRDefault="0025654F">
            <w:pPr>
              <w:pStyle w:val="a3"/>
              <w:widowControl/>
              <w:wordWrap w:val="0"/>
              <w:spacing w:beforeAutospacing="0" w:afterAutospacing="0"/>
            </w:pPr>
            <w:r>
              <w:rPr>
                <w:sz w:val="22"/>
                <w:szCs w:val="22"/>
              </w:rPr>
              <w:t>监察机关认为所管辖的监察事项重大、复杂，需要由上级监察机关管辖的，可以报请上级监察机关管辖。</w:t>
            </w:r>
          </w:p>
        </w:tc>
      </w:tr>
      <w:tr w:rsidR="008A0DE2" w14:paraId="6474D1C9"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8F432BC" w14:textId="77777777" w:rsidR="008A0DE2" w:rsidRDefault="0025654F">
            <w:pPr>
              <w:pStyle w:val="a3"/>
              <w:widowControl/>
              <w:wordWrap w:val="0"/>
              <w:spacing w:beforeAutospacing="0" w:afterAutospacing="0"/>
              <w:jc w:val="center"/>
            </w:pPr>
            <w:r>
              <w:rPr>
                <w:rStyle w:val="a4"/>
                <w:color w:val="021EAA"/>
                <w:sz w:val="22"/>
                <w:szCs w:val="22"/>
              </w:rPr>
              <w:t> </w:t>
            </w:r>
          </w:p>
          <w:p w14:paraId="38E7AFAE" w14:textId="77777777" w:rsidR="008A0DE2" w:rsidRDefault="0025654F">
            <w:pPr>
              <w:pStyle w:val="a3"/>
              <w:widowControl/>
              <w:wordWrap w:val="0"/>
              <w:spacing w:beforeAutospacing="0" w:afterAutospacing="0"/>
              <w:jc w:val="center"/>
            </w:pPr>
            <w:r>
              <w:rPr>
                <w:rStyle w:val="a4"/>
                <w:color w:val="021EAA"/>
                <w:sz w:val="22"/>
                <w:szCs w:val="22"/>
              </w:rPr>
              <w:t>第四章</w:t>
            </w:r>
            <w:r>
              <w:rPr>
                <w:rStyle w:val="a4"/>
                <w:color w:val="021EAA"/>
                <w:sz w:val="22"/>
                <w:szCs w:val="22"/>
              </w:rPr>
              <w:t xml:space="preserve">  </w:t>
            </w:r>
            <w:r>
              <w:rPr>
                <w:rStyle w:val="a4"/>
                <w:color w:val="021EAA"/>
                <w:sz w:val="22"/>
                <w:szCs w:val="22"/>
              </w:rPr>
              <w:t>监察权限</w:t>
            </w:r>
          </w:p>
          <w:p w14:paraId="490C0A64" w14:textId="77777777" w:rsidR="008A0DE2" w:rsidRDefault="0025654F">
            <w:pPr>
              <w:pStyle w:val="a3"/>
              <w:widowControl/>
              <w:wordWrap w:val="0"/>
              <w:spacing w:beforeAutospacing="0" w:afterAutospacing="0"/>
              <w:jc w:val="center"/>
            </w:pPr>
            <w:r>
              <w:rPr>
                <w:rStyle w:val="a4"/>
                <w:color w:val="021EAA"/>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FB93A22" w14:textId="77777777" w:rsidR="008A0DE2" w:rsidRDefault="0025654F">
            <w:pPr>
              <w:pStyle w:val="a3"/>
              <w:widowControl/>
              <w:wordWrap w:val="0"/>
              <w:spacing w:beforeAutospacing="0" w:afterAutospacing="0"/>
              <w:jc w:val="center"/>
            </w:pPr>
            <w:r>
              <w:rPr>
                <w:rStyle w:val="a4"/>
                <w:color w:val="021EAA"/>
                <w:sz w:val="22"/>
                <w:szCs w:val="22"/>
              </w:rPr>
              <w:t> </w:t>
            </w:r>
          </w:p>
          <w:p w14:paraId="422928CE" w14:textId="77777777" w:rsidR="008A0DE2" w:rsidRDefault="0025654F">
            <w:pPr>
              <w:pStyle w:val="a3"/>
              <w:widowControl/>
              <w:wordWrap w:val="0"/>
              <w:spacing w:beforeAutospacing="0" w:afterAutospacing="0"/>
              <w:jc w:val="center"/>
            </w:pPr>
            <w:r>
              <w:rPr>
                <w:rStyle w:val="a4"/>
                <w:color w:val="021EAA"/>
                <w:sz w:val="22"/>
                <w:szCs w:val="22"/>
              </w:rPr>
              <w:t>第四章</w:t>
            </w:r>
            <w:r>
              <w:rPr>
                <w:rStyle w:val="a4"/>
                <w:color w:val="021EAA"/>
                <w:sz w:val="22"/>
                <w:szCs w:val="22"/>
              </w:rPr>
              <w:t xml:space="preserve">  </w:t>
            </w:r>
            <w:r>
              <w:rPr>
                <w:rStyle w:val="a4"/>
                <w:color w:val="021EAA"/>
                <w:sz w:val="22"/>
                <w:szCs w:val="22"/>
              </w:rPr>
              <w:t>监察权限</w:t>
            </w:r>
          </w:p>
        </w:tc>
      </w:tr>
      <w:tr w:rsidR="008A0DE2" w14:paraId="051F28C0"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382CD7D" w14:textId="77777777" w:rsidR="008A0DE2" w:rsidRDefault="0025654F">
            <w:pPr>
              <w:pStyle w:val="a3"/>
              <w:widowControl/>
              <w:wordWrap w:val="0"/>
              <w:spacing w:beforeAutospacing="0" w:afterAutospacing="0"/>
            </w:pPr>
            <w:r>
              <w:rPr>
                <w:rStyle w:val="a4"/>
                <w:color w:val="0052FF"/>
                <w:sz w:val="22"/>
                <w:szCs w:val="22"/>
              </w:rPr>
              <w:t>第十八条</w:t>
            </w:r>
            <w:r>
              <w:rPr>
                <w:sz w:val="22"/>
                <w:szCs w:val="22"/>
              </w:rPr>
              <w:t> </w:t>
            </w:r>
            <w:r>
              <w:rPr>
                <w:sz w:val="22"/>
                <w:szCs w:val="22"/>
              </w:rPr>
              <w:t>监察机关行使监督、调查职权，有权依法向有关单位和个人了解情况，收集、调取证据。有关单位和个人应当如实提供。</w:t>
            </w:r>
          </w:p>
          <w:p w14:paraId="043F6B3F" w14:textId="77777777" w:rsidR="008A0DE2" w:rsidRDefault="0025654F">
            <w:pPr>
              <w:pStyle w:val="a3"/>
              <w:widowControl/>
              <w:wordWrap w:val="0"/>
              <w:spacing w:beforeAutospacing="0" w:afterAutospacing="0"/>
            </w:pPr>
            <w:r>
              <w:rPr>
                <w:sz w:val="22"/>
                <w:szCs w:val="22"/>
              </w:rPr>
              <w:t> </w:t>
            </w:r>
          </w:p>
          <w:p w14:paraId="3497262E" w14:textId="77777777" w:rsidR="008A0DE2" w:rsidRDefault="0025654F">
            <w:pPr>
              <w:pStyle w:val="a3"/>
              <w:widowControl/>
              <w:wordWrap w:val="0"/>
              <w:spacing w:beforeAutospacing="0" w:afterAutospacing="0"/>
            </w:pPr>
            <w:r>
              <w:rPr>
                <w:sz w:val="22"/>
                <w:szCs w:val="22"/>
              </w:rPr>
              <w:t>监察机关及其工作人员对监督、调查过程中知悉的国家秘密、商业秘密、个人隐私，应当保密。</w:t>
            </w:r>
          </w:p>
          <w:p w14:paraId="5210F0FA" w14:textId="77777777" w:rsidR="008A0DE2" w:rsidRDefault="0025654F">
            <w:pPr>
              <w:pStyle w:val="a3"/>
              <w:widowControl/>
              <w:wordWrap w:val="0"/>
              <w:spacing w:beforeAutospacing="0" w:afterAutospacing="0"/>
            </w:pPr>
            <w:r>
              <w:rPr>
                <w:sz w:val="22"/>
                <w:szCs w:val="22"/>
              </w:rPr>
              <w:t> </w:t>
            </w:r>
          </w:p>
          <w:p w14:paraId="2E9DCF6B" w14:textId="77777777" w:rsidR="008A0DE2" w:rsidRDefault="0025654F">
            <w:pPr>
              <w:pStyle w:val="a3"/>
              <w:widowControl/>
              <w:wordWrap w:val="0"/>
              <w:spacing w:beforeAutospacing="0" w:afterAutospacing="0"/>
            </w:pPr>
            <w:r>
              <w:rPr>
                <w:sz w:val="22"/>
                <w:szCs w:val="22"/>
              </w:rPr>
              <w:t>任何单位和个人不得伪造、隐匿或者毁灭证据。</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0A83D89" w14:textId="77777777" w:rsidR="008A0DE2" w:rsidRDefault="0025654F">
            <w:pPr>
              <w:pStyle w:val="a3"/>
              <w:widowControl/>
              <w:wordWrap w:val="0"/>
              <w:spacing w:beforeAutospacing="0" w:afterAutospacing="0"/>
            </w:pPr>
            <w:r>
              <w:rPr>
                <w:rStyle w:val="a4"/>
                <w:color w:val="0052FF"/>
                <w:sz w:val="22"/>
                <w:szCs w:val="22"/>
              </w:rPr>
              <w:t>第十八条</w:t>
            </w:r>
            <w:r>
              <w:rPr>
                <w:sz w:val="22"/>
                <w:szCs w:val="22"/>
              </w:rPr>
              <w:t> </w:t>
            </w:r>
            <w:r>
              <w:rPr>
                <w:sz w:val="22"/>
                <w:szCs w:val="22"/>
              </w:rPr>
              <w:t>监察机关行使监督、调查职权，有权依法向有关单位和个人了解情况，收集、调取证据。有关单位和个人应当</w:t>
            </w:r>
            <w:r>
              <w:rPr>
                <w:sz w:val="22"/>
                <w:szCs w:val="22"/>
              </w:rPr>
              <w:t>如实提供。</w:t>
            </w:r>
          </w:p>
          <w:p w14:paraId="34929473" w14:textId="77777777" w:rsidR="008A0DE2" w:rsidRDefault="0025654F">
            <w:pPr>
              <w:pStyle w:val="a3"/>
              <w:widowControl/>
              <w:wordWrap w:val="0"/>
              <w:spacing w:beforeAutospacing="0" w:afterAutospacing="0"/>
            </w:pPr>
            <w:r>
              <w:rPr>
                <w:sz w:val="22"/>
                <w:szCs w:val="22"/>
              </w:rPr>
              <w:t> </w:t>
            </w:r>
          </w:p>
          <w:p w14:paraId="178B320D" w14:textId="77777777" w:rsidR="008A0DE2" w:rsidRDefault="0025654F">
            <w:pPr>
              <w:pStyle w:val="a3"/>
              <w:widowControl/>
              <w:wordWrap w:val="0"/>
              <w:spacing w:beforeAutospacing="0" w:afterAutospacing="0"/>
            </w:pPr>
            <w:r>
              <w:rPr>
                <w:sz w:val="22"/>
                <w:szCs w:val="22"/>
              </w:rPr>
              <w:t>监察机关及其工作人员对监督、调查过程中知悉的国家秘密、</w:t>
            </w:r>
            <w:r>
              <w:rPr>
                <w:color w:val="FF2941"/>
                <w:sz w:val="22"/>
                <w:szCs w:val="22"/>
                <w:u w:val="single"/>
              </w:rPr>
              <w:t>工作秘密</w:t>
            </w:r>
            <w:r>
              <w:rPr>
                <w:sz w:val="22"/>
                <w:szCs w:val="22"/>
              </w:rPr>
              <w:t>、商业秘密、个人隐私</w:t>
            </w:r>
            <w:r>
              <w:rPr>
                <w:color w:val="FF2941"/>
                <w:sz w:val="22"/>
                <w:szCs w:val="22"/>
                <w:u w:val="single"/>
              </w:rPr>
              <w:t>和</w:t>
            </w:r>
            <w:r>
              <w:rPr>
                <w:rFonts w:ascii="Microsoft YaHei UI" w:eastAsia="Microsoft YaHei UI" w:hAnsi="Microsoft YaHei UI" w:cs="Microsoft YaHei UI" w:hint="eastAsia"/>
                <w:color w:val="FF2941"/>
                <w:spacing w:val="8"/>
                <w:sz w:val="22"/>
                <w:szCs w:val="22"/>
                <w:u w:val="single"/>
                <w:shd w:val="clear" w:color="auto" w:fill="FFFFFF"/>
              </w:rPr>
              <w:t>个人信息</w:t>
            </w:r>
            <w:r>
              <w:rPr>
                <w:sz w:val="22"/>
                <w:szCs w:val="22"/>
              </w:rPr>
              <w:t>，应当保密。</w:t>
            </w:r>
          </w:p>
          <w:p w14:paraId="7C017E24" w14:textId="77777777" w:rsidR="008A0DE2" w:rsidRDefault="0025654F">
            <w:pPr>
              <w:pStyle w:val="a3"/>
              <w:widowControl/>
              <w:wordWrap w:val="0"/>
              <w:spacing w:beforeAutospacing="0" w:afterAutospacing="0"/>
            </w:pPr>
            <w:r>
              <w:rPr>
                <w:sz w:val="22"/>
                <w:szCs w:val="22"/>
              </w:rPr>
              <w:t> </w:t>
            </w:r>
          </w:p>
          <w:p w14:paraId="7C768768" w14:textId="77777777" w:rsidR="008A0DE2" w:rsidRDefault="0025654F">
            <w:pPr>
              <w:pStyle w:val="a3"/>
              <w:widowControl/>
              <w:wordWrap w:val="0"/>
              <w:spacing w:beforeAutospacing="0" w:afterAutospacing="0"/>
            </w:pPr>
            <w:r>
              <w:rPr>
                <w:sz w:val="22"/>
                <w:szCs w:val="22"/>
              </w:rPr>
              <w:t>任何单位和个人不得伪造、隐匿或者毁灭证据。</w:t>
            </w:r>
          </w:p>
        </w:tc>
      </w:tr>
      <w:tr w:rsidR="008A0DE2" w14:paraId="45E4CF96"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D639439" w14:textId="77777777" w:rsidR="008A0DE2" w:rsidRDefault="0025654F">
            <w:pPr>
              <w:pStyle w:val="a3"/>
              <w:widowControl/>
              <w:wordWrap w:val="0"/>
              <w:spacing w:beforeAutospacing="0" w:afterAutospacing="0"/>
            </w:pPr>
            <w:r>
              <w:rPr>
                <w:rStyle w:val="a4"/>
                <w:color w:val="0052FF"/>
                <w:sz w:val="22"/>
                <w:szCs w:val="22"/>
              </w:rPr>
              <w:t>第十九条</w:t>
            </w:r>
            <w:r>
              <w:rPr>
                <w:sz w:val="22"/>
                <w:szCs w:val="22"/>
              </w:rPr>
              <w:t> </w:t>
            </w:r>
            <w:r>
              <w:rPr>
                <w:sz w:val="22"/>
                <w:szCs w:val="22"/>
              </w:rPr>
              <w:t>对可能发生职务违法的监察对象，监察机关按照管理权限，可以直接或者委托有关机关、人员进行谈话或者要求说明情况。</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948804A" w14:textId="77777777" w:rsidR="008A0DE2" w:rsidRDefault="0025654F">
            <w:pPr>
              <w:pStyle w:val="a3"/>
              <w:widowControl/>
              <w:wordWrap w:val="0"/>
              <w:spacing w:beforeAutospacing="0" w:afterAutospacing="0"/>
            </w:pPr>
            <w:r>
              <w:rPr>
                <w:rStyle w:val="a4"/>
                <w:color w:val="0052FF"/>
                <w:sz w:val="22"/>
                <w:szCs w:val="22"/>
              </w:rPr>
              <w:t>第十九条</w:t>
            </w:r>
            <w:r>
              <w:rPr>
                <w:sz w:val="22"/>
                <w:szCs w:val="22"/>
              </w:rPr>
              <w:t> </w:t>
            </w:r>
            <w:r>
              <w:rPr>
                <w:sz w:val="22"/>
                <w:szCs w:val="22"/>
              </w:rPr>
              <w:t>对可能发生职务违法的监察对象，监察机关按照管理权限，可以直接或者委托有关机关、人员进行谈话，或者</w:t>
            </w:r>
            <w:r>
              <w:rPr>
                <w:color w:val="FF2941"/>
                <w:sz w:val="22"/>
                <w:szCs w:val="22"/>
                <w:u w:val="single"/>
              </w:rPr>
              <w:t>进行函询</w:t>
            </w:r>
            <w:r>
              <w:rPr>
                <w:sz w:val="22"/>
                <w:szCs w:val="22"/>
              </w:rPr>
              <w:t>，要求说明情况。</w:t>
            </w:r>
          </w:p>
        </w:tc>
      </w:tr>
      <w:tr w:rsidR="008A0DE2" w14:paraId="28B3613A"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C14D9C8" w14:textId="77777777" w:rsidR="008A0DE2" w:rsidRDefault="0025654F">
            <w:pPr>
              <w:pStyle w:val="a3"/>
              <w:widowControl/>
              <w:wordWrap w:val="0"/>
              <w:spacing w:beforeAutospacing="0" w:afterAutospacing="0"/>
            </w:pPr>
            <w:r>
              <w:rPr>
                <w:rStyle w:val="a4"/>
                <w:color w:val="0052FF"/>
                <w:sz w:val="22"/>
                <w:szCs w:val="22"/>
              </w:rPr>
              <w:t>第二十条</w:t>
            </w:r>
            <w:r>
              <w:rPr>
                <w:sz w:val="22"/>
                <w:szCs w:val="22"/>
              </w:rPr>
              <w:t> </w:t>
            </w:r>
            <w:r>
              <w:rPr>
                <w:sz w:val="22"/>
                <w:szCs w:val="22"/>
              </w:rPr>
              <w:t>在调查过程中，对涉嫌职务违法的被调查人，监察机关可以要求其就涉嫌违法行为作出陈述，必要时向被调查人出具书面通知。</w:t>
            </w:r>
          </w:p>
          <w:p w14:paraId="4A9D4A59" w14:textId="77777777" w:rsidR="008A0DE2" w:rsidRDefault="0025654F">
            <w:pPr>
              <w:pStyle w:val="a3"/>
              <w:widowControl/>
              <w:wordWrap w:val="0"/>
              <w:spacing w:beforeAutospacing="0" w:afterAutospacing="0"/>
            </w:pPr>
            <w:r>
              <w:rPr>
                <w:sz w:val="22"/>
                <w:szCs w:val="22"/>
              </w:rPr>
              <w:t> </w:t>
            </w:r>
          </w:p>
          <w:p w14:paraId="379A86EA" w14:textId="77777777" w:rsidR="008A0DE2" w:rsidRDefault="0025654F">
            <w:pPr>
              <w:pStyle w:val="a3"/>
              <w:widowControl/>
              <w:wordWrap w:val="0"/>
              <w:spacing w:beforeAutospacing="0" w:afterAutospacing="0"/>
            </w:pPr>
            <w:r>
              <w:rPr>
                <w:sz w:val="22"/>
                <w:szCs w:val="22"/>
              </w:rPr>
              <w:t>对涉嫌贪污贿赂、失职渎职等职务犯罪的被调查人，监察机关可以进行讯问，要求其如实供述涉嫌犯罪的情况。</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E42ECE8" w14:textId="77777777" w:rsidR="008A0DE2" w:rsidRDefault="0025654F">
            <w:pPr>
              <w:pStyle w:val="a3"/>
              <w:widowControl/>
              <w:wordWrap w:val="0"/>
              <w:spacing w:beforeAutospacing="0" w:afterAutospacing="0"/>
            </w:pPr>
            <w:r>
              <w:rPr>
                <w:rStyle w:val="a4"/>
                <w:color w:val="0052FF"/>
                <w:sz w:val="22"/>
                <w:szCs w:val="22"/>
              </w:rPr>
              <w:t>第二十条</w:t>
            </w:r>
            <w:r>
              <w:rPr>
                <w:sz w:val="22"/>
                <w:szCs w:val="22"/>
              </w:rPr>
              <w:t> </w:t>
            </w:r>
            <w:r>
              <w:rPr>
                <w:sz w:val="22"/>
                <w:szCs w:val="22"/>
              </w:rPr>
              <w:t>在调查过程中，对涉嫌职务违法的被调查人，监察机关可以要求其就涉嫌违法行为作出陈述，必要时向被调查人出具书面通知。</w:t>
            </w:r>
          </w:p>
          <w:p w14:paraId="18066084" w14:textId="77777777" w:rsidR="008A0DE2" w:rsidRDefault="0025654F">
            <w:pPr>
              <w:pStyle w:val="a3"/>
              <w:widowControl/>
              <w:wordWrap w:val="0"/>
              <w:spacing w:beforeAutospacing="0" w:afterAutospacing="0"/>
            </w:pPr>
            <w:r>
              <w:rPr>
                <w:sz w:val="22"/>
                <w:szCs w:val="22"/>
              </w:rPr>
              <w:t> </w:t>
            </w:r>
          </w:p>
          <w:p w14:paraId="24D60725" w14:textId="77777777" w:rsidR="008A0DE2" w:rsidRDefault="0025654F">
            <w:pPr>
              <w:pStyle w:val="a3"/>
              <w:widowControl/>
              <w:wordWrap w:val="0"/>
              <w:spacing w:beforeAutospacing="0" w:afterAutospacing="0"/>
            </w:pPr>
            <w:r>
              <w:rPr>
                <w:sz w:val="22"/>
                <w:szCs w:val="22"/>
              </w:rPr>
              <w:t>对涉嫌贪污贿赂、失职渎职等职务犯罪的被调查人，监察机关可以进行讯问，要求其如实供述涉嫌犯罪的情况。</w:t>
            </w:r>
          </w:p>
        </w:tc>
      </w:tr>
      <w:tr w:rsidR="008A0DE2" w14:paraId="323ACEFC"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A5E3CF6" w14:textId="77777777" w:rsidR="008A0DE2" w:rsidRDefault="008A0DE2">
            <w:pPr>
              <w:widowControl/>
              <w:wordWrap w:val="0"/>
              <w:jc w:val="left"/>
            </w:pP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4AE49E4" w14:textId="77777777" w:rsidR="008A0DE2" w:rsidRDefault="0025654F">
            <w:pPr>
              <w:pStyle w:val="a3"/>
              <w:widowControl/>
              <w:wordWrap w:val="0"/>
              <w:spacing w:beforeAutospacing="0" w:afterAutospacing="0"/>
            </w:pPr>
            <w:r>
              <w:rPr>
                <w:rStyle w:val="a4"/>
                <w:color w:val="3DA742"/>
                <w:sz w:val="22"/>
                <w:szCs w:val="22"/>
              </w:rPr>
              <w:t>第二十一条</w:t>
            </w:r>
            <w:r>
              <w:rPr>
                <w:rStyle w:val="a4"/>
                <w:color w:val="0052FF"/>
                <w:sz w:val="22"/>
                <w:szCs w:val="22"/>
              </w:rPr>
              <w:t> </w:t>
            </w:r>
            <w:r>
              <w:rPr>
                <w:color w:val="3DA742"/>
                <w:sz w:val="22"/>
                <w:szCs w:val="22"/>
              </w:rPr>
              <w:t>监察机关根据案件情况，经依法审批，可以强制涉嫌严重职务违法或者职务犯罪的被调查人到案接受调查。</w:t>
            </w:r>
          </w:p>
        </w:tc>
      </w:tr>
      <w:tr w:rsidR="008A0DE2" w14:paraId="69C69B07"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FB81F81" w14:textId="77777777" w:rsidR="008A0DE2" w:rsidRDefault="0025654F">
            <w:pPr>
              <w:pStyle w:val="a3"/>
              <w:widowControl/>
              <w:wordWrap w:val="0"/>
              <w:spacing w:beforeAutospacing="0" w:afterAutospacing="0"/>
            </w:pPr>
            <w:r>
              <w:rPr>
                <w:rStyle w:val="a4"/>
                <w:color w:val="0052FF"/>
                <w:sz w:val="22"/>
                <w:szCs w:val="22"/>
              </w:rPr>
              <w:t>第二十一条</w:t>
            </w:r>
            <w:r>
              <w:rPr>
                <w:sz w:val="22"/>
                <w:szCs w:val="22"/>
              </w:rPr>
              <w:t> </w:t>
            </w:r>
            <w:r>
              <w:rPr>
                <w:sz w:val="22"/>
                <w:szCs w:val="22"/>
              </w:rPr>
              <w:t>在调查过程中，监察机关可以询问证人等人员。</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533760B" w14:textId="77777777" w:rsidR="008A0DE2" w:rsidRDefault="0025654F">
            <w:pPr>
              <w:pStyle w:val="a3"/>
              <w:widowControl/>
              <w:wordWrap w:val="0"/>
              <w:spacing w:beforeAutospacing="0" w:afterAutospacing="0"/>
            </w:pPr>
            <w:r>
              <w:rPr>
                <w:rStyle w:val="a4"/>
                <w:color w:val="0052FF"/>
                <w:sz w:val="22"/>
                <w:szCs w:val="22"/>
              </w:rPr>
              <w:t>第二十二条</w:t>
            </w:r>
            <w:r>
              <w:rPr>
                <w:sz w:val="22"/>
                <w:szCs w:val="22"/>
              </w:rPr>
              <w:t> </w:t>
            </w:r>
            <w:r>
              <w:rPr>
                <w:sz w:val="22"/>
                <w:szCs w:val="22"/>
              </w:rPr>
              <w:t>在调查过程中，监察机关可以询问证人等人员。</w:t>
            </w:r>
          </w:p>
        </w:tc>
      </w:tr>
      <w:tr w:rsidR="008A0DE2" w14:paraId="1874BBAA"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5A53312" w14:textId="77777777" w:rsidR="008A0DE2" w:rsidRDefault="008A0DE2">
            <w:pPr>
              <w:widowControl/>
              <w:wordWrap w:val="0"/>
              <w:jc w:val="left"/>
            </w:pP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D3D50EF" w14:textId="77777777" w:rsidR="008A0DE2" w:rsidRDefault="0025654F">
            <w:pPr>
              <w:pStyle w:val="a3"/>
              <w:widowControl/>
              <w:wordWrap w:val="0"/>
              <w:spacing w:beforeAutospacing="0" w:afterAutospacing="0"/>
            </w:pPr>
            <w:r>
              <w:rPr>
                <w:rStyle w:val="a4"/>
                <w:color w:val="3DA742"/>
                <w:sz w:val="22"/>
                <w:szCs w:val="22"/>
              </w:rPr>
              <w:t>第二十三条</w:t>
            </w:r>
            <w:r>
              <w:rPr>
                <w:color w:val="3DA742"/>
                <w:spacing w:val="9"/>
                <w:sz w:val="22"/>
                <w:szCs w:val="22"/>
                <w:shd w:val="clear" w:color="auto" w:fill="FFFB00"/>
              </w:rPr>
              <w:t>被调查人</w:t>
            </w:r>
            <w:r>
              <w:rPr>
                <w:color w:val="3DA742"/>
                <w:sz w:val="22"/>
                <w:szCs w:val="22"/>
              </w:rPr>
              <w:t>涉嫌严重职务违法或者职务犯罪，</w:t>
            </w:r>
            <w:r>
              <w:rPr>
                <w:color w:val="3DA742"/>
                <w:sz w:val="22"/>
                <w:szCs w:val="22"/>
                <w:shd w:val="clear" w:color="auto" w:fill="FFFB00"/>
              </w:rPr>
              <w:t>并</w:t>
            </w:r>
            <w:r>
              <w:rPr>
                <w:color w:val="3DA742"/>
                <w:spacing w:val="9"/>
                <w:sz w:val="22"/>
                <w:szCs w:val="22"/>
              </w:rPr>
              <w:t>有下列情形之一，</w:t>
            </w:r>
            <w:r>
              <w:rPr>
                <w:color w:val="3DA742"/>
                <w:sz w:val="22"/>
                <w:szCs w:val="22"/>
              </w:rPr>
              <w:t>经</w:t>
            </w:r>
            <w:r>
              <w:rPr>
                <w:color w:val="3DA742"/>
                <w:sz w:val="22"/>
                <w:szCs w:val="22"/>
                <w:shd w:val="clear" w:color="auto" w:fill="FFFB00"/>
              </w:rPr>
              <w:t>监察机关</w:t>
            </w:r>
            <w:r>
              <w:rPr>
                <w:color w:val="3DA742"/>
                <w:sz w:val="22"/>
                <w:szCs w:val="22"/>
              </w:rPr>
              <w:t>依法审批，可以</w:t>
            </w:r>
            <w:r>
              <w:rPr>
                <w:color w:val="3DA742"/>
                <w:sz w:val="22"/>
                <w:szCs w:val="22"/>
                <w:shd w:val="clear" w:color="auto" w:fill="FFFB00"/>
              </w:rPr>
              <w:t>对其</w:t>
            </w:r>
            <w:r>
              <w:rPr>
                <w:color w:val="3DA742"/>
                <w:sz w:val="22"/>
                <w:szCs w:val="22"/>
              </w:rPr>
              <w:t>采取责令候查措施：</w:t>
            </w:r>
          </w:p>
          <w:p w14:paraId="50D36B0F" w14:textId="77777777" w:rsidR="008A0DE2" w:rsidRDefault="0025654F">
            <w:pPr>
              <w:pStyle w:val="a3"/>
              <w:widowControl/>
              <w:wordWrap w:val="0"/>
              <w:spacing w:beforeAutospacing="0" w:afterAutospacing="0"/>
            </w:pPr>
            <w:r>
              <w:rPr>
                <w:color w:val="3DA742"/>
                <w:sz w:val="22"/>
                <w:szCs w:val="22"/>
              </w:rPr>
              <w:t> </w:t>
            </w:r>
          </w:p>
          <w:p w14:paraId="74B043A6" w14:textId="77777777" w:rsidR="008A0DE2" w:rsidRDefault="0025654F">
            <w:pPr>
              <w:pStyle w:val="a3"/>
              <w:widowControl/>
              <w:wordWrap w:val="0"/>
              <w:spacing w:beforeAutospacing="0" w:afterAutospacing="0"/>
            </w:pPr>
            <w:r>
              <w:rPr>
                <w:color w:val="3DA742"/>
                <w:sz w:val="22"/>
                <w:szCs w:val="22"/>
              </w:rPr>
              <w:lastRenderedPageBreak/>
              <w:t>（一）不具有本法第二十四条第一款所列情形的；</w:t>
            </w:r>
          </w:p>
          <w:p w14:paraId="51DF6A7D" w14:textId="77777777" w:rsidR="008A0DE2" w:rsidRDefault="0025654F">
            <w:pPr>
              <w:pStyle w:val="a3"/>
              <w:widowControl/>
              <w:wordWrap w:val="0"/>
              <w:spacing w:beforeAutospacing="0" w:afterAutospacing="0"/>
            </w:pPr>
            <w:r>
              <w:rPr>
                <w:color w:val="3DA742"/>
                <w:sz w:val="22"/>
                <w:szCs w:val="22"/>
              </w:rPr>
              <w:t> </w:t>
            </w:r>
          </w:p>
          <w:p w14:paraId="68B42B86" w14:textId="77777777" w:rsidR="008A0DE2" w:rsidRDefault="0025654F">
            <w:pPr>
              <w:pStyle w:val="a3"/>
              <w:widowControl/>
              <w:wordWrap w:val="0"/>
              <w:spacing w:beforeAutospacing="0" w:afterAutospacing="0"/>
            </w:pPr>
            <w:r>
              <w:rPr>
                <w:color w:val="3DA742"/>
                <w:sz w:val="22"/>
                <w:szCs w:val="22"/>
              </w:rPr>
              <w:t>（二）</w:t>
            </w:r>
            <w:r>
              <w:rPr>
                <w:color w:val="3DA742"/>
                <w:sz w:val="22"/>
                <w:szCs w:val="22"/>
                <w:shd w:val="clear" w:color="auto" w:fill="FFFB00"/>
              </w:rPr>
              <w:t>符合留置条件</w:t>
            </w:r>
            <w:r>
              <w:rPr>
                <w:color w:val="3DA742"/>
                <w:sz w:val="22"/>
                <w:szCs w:val="22"/>
              </w:rPr>
              <w:t>，但患有严重疾病、生活不能自理的，</w:t>
            </w:r>
            <w:r>
              <w:rPr>
                <w:color w:val="3DA742"/>
                <w:sz w:val="22"/>
                <w:szCs w:val="22"/>
                <w:shd w:val="clear" w:color="auto" w:fill="FFFB00"/>
              </w:rPr>
              <w:t>系</w:t>
            </w:r>
            <w:r>
              <w:rPr>
                <w:color w:val="3DA742"/>
                <w:sz w:val="22"/>
                <w:szCs w:val="22"/>
              </w:rPr>
              <w:t>怀孕或者正在哺乳自己婴儿的妇女，或者系生活不能自理的人的唯一扶养人；</w:t>
            </w:r>
          </w:p>
          <w:p w14:paraId="4F5492D6" w14:textId="77777777" w:rsidR="008A0DE2" w:rsidRDefault="0025654F">
            <w:pPr>
              <w:pStyle w:val="a3"/>
              <w:widowControl/>
              <w:wordWrap w:val="0"/>
              <w:spacing w:beforeAutospacing="0" w:afterAutospacing="0"/>
            </w:pPr>
            <w:r>
              <w:rPr>
                <w:color w:val="3DA742"/>
                <w:sz w:val="22"/>
                <w:szCs w:val="22"/>
              </w:rPr>
              <w:t> </w:t>
            </w:r>
          </w:p>
          <w:p w14:paraId="2B9FAFC7" w14:textId="77777777" w:rsidR="008A0DE2" w:rsidRDefault="0025654F">
            <w:pPr>
              <w:pStyle w:val="a3"/>
              <w:widowControl/>
              <w:wordWrap w:val="0"/>
              <w:spacing w:beforeAutospacing="0" w:afterAutospacing="0"/>
            </w:pPr>
            <w:r>
              <w:rPr>
                <w:color w:val="3DA742"/>
                <w:sz w:val="22"/>
                <w:szCs w:val="22"/>
              </w:rPr>
              <w:t>（</w:t>
            </w:r>
            <w:r>
              <w:rPr>
                <w:color w:val="3DA742"/>
                <w:sz w:val="22"/>
                <w:szCs w:val="22"/>
              </w:rPr>
              <w:t>三）案件尚未办结，但留置期限届满或者对被留置人员不需要继续采取留置措施的；</w:t>
            </w:r>
          </w:p>
          <w:p w14:paraId="5C9A4AA7" w14:textId="77777777" w:rsidR="008A0DE2" w:rsidRDefault="0025654F">
            <w:pPr>
              <w:pStyle w:val="a3"/>
              <w:widowControl/>
              <w:wordWrap w:val="0"/>
              <w:spacing w:beforeAutospacing="0" w:afterAutospacing="0"/>
            </w:pPr>
            <w:r>
              <w:rPr>
                <w:color w:val="3DA742"/>
                <w:sz w:val="22"/>
                <w:szCs w:val="22"/>
              </w:rPr>
              <w:t> </w:t>
            </w:r>
          </w:p>
          <w:p w14:paraId="5D1E1292" w14:textId="77777777" w:rsidR="008A0DE2" w:rsidRDefault="0025654F">
            <w:pPr>
              <w:pStyle w:val="a3"/>
              <w:widowControl/>
              <w:wordWrap w:val="0"/>
              <w:spacing w:beforeAutospacing="0" w:afterAutospacing="0"/>
            </w:pPr>
            <w:r>
              <w:rPr>
                <w:color w:val="3DA742"/>
                <w:sz w:val="22"/>
                <w:szCs w:val="22"/>
              </w:rPr>
              <w:t>（四）符合留置条件，但因为案件的特殊情况或者办理案件的需要，采取责令候查措施更为适宜的。</w:t>
            </w:r>
          </w:p>
          <w:p w14:paraId="4320920F" w14:textId="77777777" w:rsidR="008A0DE2" w:rsidRDefault="0025654F">
            <w:pPr>
              <w:pStyle w:val="a3"/>
              <w:widowControl/>
              <w:wordWrap w:val="0"/>
              <w:spacing w:beforeAutospacing="0" w:afterAutospacing="0"/>
            </w:pPr>
            <w:r>
              <w:rPr>
                <w:color w:val="3DA742"/>
                <w:sz w:val="22"/>
                <w:szCs w:val="22"/>
              </w:rPr>
              <w:t> </w:t>
            </w:r>
          </w:p>
          <w:p w14:paraId="657AE763" w14:textId="77777777" w:rsidR="008A0DE2" w:rsidRDefault="0025654F">
            <w:pPr>
              <w:pStyle w:val="a3"/>
              <w:widowControl/>
              <w:wordWrap w:val="0"/>
              <w:spacing w:beforeAutospacing="0" w:afterAutospacing="0"/>
            </w:pPr>
            <w:r>
              <w:rPr>
                <w:color w:val="3DA742"/>
                <w:sz w:val="22"/>
                <w:szCs w:val="22"/>
              </w:rPr>
              <w:t>被责令候查人员应当遵守以下规定：</w:t>
            </w:r>
          </w:p>
          <w:p w14:paraId="09B22D54" w14:textId="77777777" w:rsidR="008A0DE2" w:rsidRDefault="0025654F">
            <w:pPr>
              <w:pStyle w:val="a3"/>
              <w:widowControl/>
              <w:wordWrap w:val="0"/>
              <w:spacing w:beforeAutospacing="0" w:afterAutospacing="0"/>
            </w:pPr>
            <w:r>
              <w:rPr>
                <w:color w:val="3DA742"/>
                <w:sz w:val="22"/>
                <w:szCs w:val="22"/>
              </w:rPr>
              <w:t> </w:t>
            </w:r>
          </w:p>
          <w:p w14:paraId="074F61BE" w14:textId="77777777" w:rsidR="008A0DE2" w:rsidRDefault="0025654F">
            <w:pPr>
              <w:pStyle w:val="a3"/>
              <w:widowControl/>
              <w:wordWrap w:val="0"/>
              <w:spacing w:beforeAutospacing="0" w:afterAutospacing="0"/>
            </w:pPr>
            <w:r>
              <w:rPr>
                <w:color w:val="3DA742"/>
                <w:sz w:val="22"/>
                <w:szCs w:val="22"/>
              </w:rPr>
              <w:t>（一）未经监察机关批准不得离开所居住的</w:t>
            </w:r>
            <w:r>
              <w:rPr>
                <w:color w:val="3DA742"/>
                <w:sz w:val="22"/>
                <w:szCs w:val="22"/>
                <w:shd w:val="clear" w:color="auto" w:fill="FFFB00"/>
              </w:rPr>
              <w:t>直辖市、设区的市的城市市区或者不设区的</w:t>
            </w:r>
            <w:r>
              <w:rPr>
                <w:color w:val="3DA742"/>
                <w:sz w:val="22"/>
                <w:szCs w:val="22"/>
              </w:rPr>
              <w:t>市、县</w:t>
            </w:r>
            <w:r>
              <w:rPr>
                <w:color w:val="3DA742"/>
                <w:sz w:val="22"/>
                <w:szCs w:val="22"/>
                <w:shd w:val="clear" w:color="auto" w:fill="FFFB00"/>
              </w:rPr>
              <w:t>的辖区</w:t>
            </w:r>
            <w:r>
              <w:rPr>
                <w:color w:val="3DA742"/>
                <w:sz w:val="22"/>
                <w:szCs w:val="22"/>
              </w:rPr>
              <w:t>；</w:t>
            </w:r>
          </w:p>
          <w:p w14:paraId="2D57D53A" w14:textId="77777777" w:rsidR="008A0DE2" w:rsidRDefault="0025654F">
            <w:pPr>
              <w:pStyle w:val="a3"/>
              <w:widowControl/>
              <w:wordWrap w:val="0"/>
              <w:spacing w:beforeAutospacing="0" w:afterAutospacing="0"/>
            </w:pPr>
            <w:r>
              <w:rPr>
                <w:color w:val="3DA742"/>
                <w:sz w:val="22"/>
                <w:szCs w:val="22"/>
              </w:rPr>
              <w:t> </w:t>
            </w:r>
          </w:p>
          <w:p w14:paraId="7D1584F9" w14:textId="77777777" w:rsidR="008A0DE2" w:rsidRDefault="0025654F">
            <w:pPr>
              <w:pStyle w:val="a3"/>
              <w:widowControl/>
              <w:wordWrap w:val="0"/>
              <w:spacing w:beforeAutospacing="0" w:afterAutospacing="0"/>
            </w:pPr>
            <w:r>
              <w:rPr>
                <w:color w:val="3DA742"/>
                <w:sz w:val="22"/>
                <w:szCs w:val="22"/>
              </w:rPr>
              <w:t>（二）住址、工作单位和联系方式发生变动的，在二十四小时以内向监察机关报告；</w:t>
            </w:r>
          </w:p>
          <w:p w14:paraId="1EEB9761" w14:textId="77777777" w:rsidR="008A0DE2" w:rsidRDefault="0025654F">
            <w:pPr>
              <w:pStyle w:val="a3"/>
              <w:widowControl/>
              <w:wordWrap w:val="0"/>
              <w:spacing w:beforeAutospacing="0" w:afterAutospacing="0"/>
            </w:pPr>
            <w:r>
              <w:rPr>
                <w:color w:val="3DA742"/>
                <w:sz w:val="22"/>
                <w:szCs w:val="22"/>
              </w:rPr>
              <w:t> </w:t>
            </w:r>
          </w:p>
          <w:p w14:paraId="014ECE5B" w14:textId="77777777" w:rsidR="008A0DE2" w:rsidRDefault="0025654F">
            <w:pPr>
              <w:pStyle w:val="a3"/>
              <w:widowControl/>
              <w:wordWrap w:val="0"/>
              <w:spacing w:beforeAutospacing="0" w:afterAutospacing="0"/>
            </w:pPr>
            <w:r>
              <w:rPr>
                <w:color w:val="3DA742"/>
                <w:sz w:val="22"/>
                <w:szCs w:val="22"/>
              </w:rPr>
              <w:t>（三）在通知的时候及时到案接受调查；</w:t>
            </w:r>
          </w:p>
          <w:p w14:paraId="36CBFBDD" w14:textId="77777777" w:rsidR="008A0DE2" w:rsidRDefault="0025654F">
            <w:pPr>
              <w:pStyle w:val="a3"/>
              <w:widowControl/>
              <w:wordWrap w:val="0"/>
              <w:spacing w:beforeAutospacing="0" w:afterAutospacing="0"/>
            </w:pPr>
            <w:r>
              <w:rPr>
                <w:color w:val="3DA742"/>
                <w:sz w:val="22"/>
                <w:szCs w:val="22"/>
              </w:rPr>
              <w:t> </w:t>
            </w:r>
          </w:p>
          <w:p w14:paraId="253EBE30" w14:textId="77777777" w:rsidR="008A0DE2" w:rsidRDefault="0025654F">
            <w:pPr>
              <w:pStyle w:val="a3"/>
              <w:widowControl/>
              <w:wordWrap w:val="0"/>
              <w:spacing w:beforeAutospacing="0" w:afterAutospacing="0"/>
            </w:pPr>
            <w:r>
              <w:rPr>
                <w:color w:val="3DA742"/>
                <w:sz w:val="22"/>
                <w:szCs w:val="22"/>
              </w:rPr>
              <w:t>（四）不得以任何形式干扰证人作证；</w:t>
            </w:r>
          </w:p>
          <w:p w14:paraId="3F20070C" w14:textId="77777777" w:rsidR="008A0DE2" w:rsidRDefault="0025654F">
            <w:pPr>
              <w:pStyle w:val="a3"/>
              <w:widowControl/>
              <w:wordWrap w:val="0"/>
              <w:spacing w:beforeAutospacing="0" w:afterAutospacing="0"/>
            </w:pPr>
            <w:r>
              <w:rPr>
                <w:color w:val="3DA742"/>
                <w:sz w:val="22"/>
                <w:szCs w:val="22"/>
              </w:rPr>
              <w:t> </w:t>
            </w:r>
          </w:p>
          <w:p w14:paraId="4A62492E" w14:textId="77777777" w:rsidR="008A0DE2" w:rsidRDefault="0025654F">
            <w:pPr>
              <w:pStyle w:val="a3"/>
              <w:widowControl/>
              <w:wordWrap w:val="0"/>
              <w:spacing w:beforeAutospacing="0" w:afterAutospacing="0"/>
            </w:pPr>
            <w:r>
              <w:rPr>
                <w:color w:val="3DA742"/>
                <w:sz w:val="22"/>
                <w:szCs w:val="22"/>
              </w:rPr>
              <w:t>（五）不得串供或者伪造、隐匿、毁灭证据。</w:t>
            </w:r>
          </w:p>
          <w:p w14:paraId="3E17667D" w14:textId="77777777" w:rsidR="008A0DE2" w:rsidRDefault="0025654F">
            <w:pPr>
              <w:pStyle w:val="a3"/>
              <w:widowControl/>
              <w:wordWrap w:val="0"/>
              <w:spacing w:beforeAutospacing="0" w:afterAutospacing="0"/>
            </w:pPr>
            <w:r>
              <w:rPr>
                <w:color w:val="3DA742"/>
                <w:sz w:val="22"/>
                <w:szCs w:val="22"/>
              </w:rPr>
              <w:t> </w:t>
            </w:r>
          </w:p>
          <w:p w14:paraId="049B5224" w14:textId="77777777" w:rsidR="008A0DE2" w:rsidRDefault="0025654F">
            <w:pPr>
              <w:pStyle w:val="a3"/>
              <w:widowControl/>
              <w:wordWrap w:val="0"/>
              <w:spacing w:beforeAutospacing="0" w:afterAutospacing="0"/>
            </w:pPr>
            <w:r>
              <w:rPr>
                <w:color w:val="3DA742"/>
                <w:sz w:val="22"/>
                <w:szCs w:val="22"/>
              </w:rPr>
              <w:t>被责令候查人员违反前款规定，情节严重的，可以依法予以留置。</w:t>
            </w:r>
          </w:p>
        </w:tc>
      </w:tr>
      <w:tr w:rsidR="008A0DE2" w14:paraId="639C86CA"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B5A4AC6" w14:textId="77777777" w:rsidR="008A0DE2" w:rsidRDefault="0025654F">
            <w:pPr>
              <w:pStyle w:val="a3"/>
              <w:widowControl/>
              <w:wordWrap w:val="0"/>
              <w:spacing w:beforeAutospacing="0" w:afterAutospacing="0"/>
            </w:pPr>
            <w:r>
              <w:rPr>
                <w:rStyle w:val="a4"/>
                <w:color w:val="0052FF"/>
                <w:sz w:val="22"/>
                <w:szCs w:val="22"/>
              </w:rPr>
              <w:lastRenderedPageBreak/>
              <w:t>第二十二条</w:t>
            </w:r>
            <w:r>
              <w:rPr>
                <w:sz w:val="22"/>
                <w:szCs w:val="22"/>
              </w:rPr>
              <w:t> </w:t>
            </w:r>
            <w:r>
              <w:rPr>
                <w:sz w:val="22"/>
                <w:szCs w:val="22"/>
              </w:rPr>
              <w:t>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14:paraId="54CF75E5" w14:textId="77777777" w:rsidR="008A0DE2" w:rsidRDefault="0025654F">
            <w:pPr>
              <w:pStyle w:val="a3"/>
              <w:widowControl/>
              <w:wordWrap w:val="0"/>
              <w:spacing w:beforeAutospacing="0" w:afterAutospacing="0"/>
            </w:pPr>
            <w:r>
              <w:rPr>
                <w:sz w:val="22"/>
                <w:szCs w:val="22"/>
              </w:rPr>
              <w:t> </w:t>
            </w:r>
          </w:p>
          <w:p w14:paraId="026B7891" w14:textId="77777777" w:rsidR="008A0DE2" w:rsidRDefault="0025654F">
            <w:pPr>
              <w:pStyle w:val="a3"/>
              <w:widowControl/>
              <w:wordWrap w:val="0"/>
              <w:spacing w:beforeAutospacing="0" w:afterAutospacing="0"/>
            </w:pPr>
            <w:r>
              <w:rPr>
                <w:sz w:val="22"/>
                <w:szCs w:val="22"/>
              </w:rPr>
              <w:t>（一）涉及案情重大、复杂的；</w:t>
            </w:r>
          </w:p>
          <w:p w14:paraId="38EA780D" w14:textId="77777777" w:rsidR="008A0DE2" w:rsidRDefault="0025654F">
            <w:pPr>
              <w:pStyle w:val="a3"/>
              <w:widowControl/>
              <w:wordWrap w:val="0"/>
              <w:spacing w:beforeAutospacing="0" w:afterAutospacing="0"/>
            </w:pPr>
            <w:r>
              <w:rPr>
                <w:sz w:val="22"/>
                <w:szCs w:val="22"/>
              </w:rPr>
              <w:t> </w:t>
            </w:r>
          </w:p>
          <w:p w14:paraId="4C022766" w14:textId="77777777" w:rsidR="008A0DE2" w:rsidRDefault="0025654F">
            <w:pPr>
              <w:pStyle w:val="a3"/>
              <w:widowControl/>
              <w:wordWrap w:val="0"/>
              <w:spacing w:beforeAutospacing="0" w:afterAutospacing="0"/>
            </w:pPr>
            <w:r>
              <w:rPr>
                <w:sz w:val="22"/>
                <w:szCs w:val="22"/>
              </w:rPr>
              <w:t>（二）可能逃跑、自杀的；</w:t>
            </w:r>
          </w:p>
          <w:p w14:paraId="397CDC75" w14:textId="77777777" w:rsidR="008A0DE2" w:rsidRDefault="0025654F">
            <w:pPr>
              <w:pStyle w:val="a3"/>
              <w:widowControl/>
              <w:wordWrap w:val="0"/>
              <w:spacing w:beforeAutospacing="0" w:afterAutospacing="0"/>
            </w:pPr>
            <w:r>
              <w:rPr>
                <w:sz w:val="22"/>
                <w:szCs w:val="22"/>
              </w:rPr>
              <w:t> </w:t>
            </w:r>
          </w:p>
          <w:p w14:paraId="763A0092" w14:textId="77777777" w:rsidR="008A0DE2" w:rsidRDefault="0025654F">
            <w:pPr>
              <w:pStyle w:val="a3"/>
              <w:widowControl/>
              <w:wordWrap w:val="0"/>
              <w:spacing w:beforeAutospacing="0" w:afterAutospacing="0"/>
            </w:pPr>
            <w:r>
              <w:rPr>
                <w:sz w:val="22"/>
                <w:szCs w:val="22"/>
              </w:rPr>
              <w:t>（三）可能串供或者伪造、隐匿、毁灭证据的；</w:t>
            </w:r>
          </w:p>
          <w:p w14:paraId="40252775" w14:textId="77777777" w:rsidR="008A0DE2" w:rsidRDefault="0025654F">
            <w:pPr>
              <w:pStyle w:val="a3"/>
              <w:widowControl/>
              <w:wordWrap w:val="0"/>
              <w:spacing w:beforeAutospacing="0" w:afterAutospacing="0"/>
            </w:pPr>
            <w:r>
              <w:rPr>
                <w:sz w:val="22"/>
                <w:szCs w:val="22"/>
              </w:rPr>
              <w:t> </w:t>
            </w:r>
          </w:p>
          <w:p w14:paraId="2E2A40F8" w14:textId="77777777" w:rsidR="008A0DE2" w:rsidRDefault="0025654F">
            <w:pPr>
              <w:pStyle w:val="a3"/>
              <w:widowControl/>
              <w:wordWrap w:val="0"/>
              <w:spacing w:beforeAutospacing="0" w:afterAutospacing="0"/>
            </w:pPr>
            <w:r>
              <w:rPr>
                <w:sz w:val="22"/>
                <w:szCs w:val="22"/>
              </w:rPr>
              <w:t>（四）可能有其他妨碍调查行为的。</w:t>
            </w:r>
          </w:p>
          <w:p w14:paraId="1AAC855B" w14:textId="77777777" w:rsidR="008A0DE2" w:rsidRDefault="0025654F">
            <w:pPr>
              <w:pStyle w:val="a3"/>
              <w:widowControl/>
              <w:wordWrap w:val="0"/>
              <w:spacing w:beforeAutospacing="0" w:afterAutospacing="0"/>
            </w:pPr>
            <w:r>
              <w:rPr>
                <w:sz w:val="22"/>
                <w:szCs w:val="22"/>
              </w:rPr>
              <w:t> </w:t>
            </w:r>
          </w:p>
          <w:p w14:paraId="2D363BEF" w14:textId="77777777" w:rsidR="008A0DE2" w:rsidRDefault="0025654F">
            <w:pPr>
              <w:pStyle w:val="a3"/>
              <w:widowControl/>
              <w:wordWrap w:val="0"/>
              <w:spacing w:beforeAutospacing="0" w:afterAutospacing="0"/>
            </w:pPr>
            <w:r>
              <w:rPr>
                <w:sz w:val="22"/>
                <w:szCs w:val="22"/>
              </w:rPr>
              <w:lastRenderedPageBreak/>
              <w:t>对涉嫌行贿犯罪或者共同职务犯罪的涉案人员，监察机关可以依照前款规定采取留置措施。</w:t>
            </w:r>
          </w:p>
          <w:p w14:paraId="6175E438" w14:textId="77777777" w:rsidR="008A0DE2" w:rsidRDefault="0025654F">
            <w:pPr>
              <w:pStyle w:val="a3"/>
              <w:widowControl/>
              <w:wordWrap w:val="0"/>
              <w:spacing w:beforeAutospacing="0" w:afterAutospacing="0"/>
            </w:pPr>
            <w:r>
              <w:rPr>
                <w:sz w:val="22"/>
                <w:szCs w:val="22"/>
              </w:rPr>
              <w:t> </w:t>
            </w:r>
          </w:p>
          <w:p w14:paraId="7A2041BB" w14:textId="77777777" w:rsidR="008A0DE2" w:rsidRDefault="0025654F">
            <w:pPr>
              <w:pStyle w:val="a3"/>
              <w:widowControl/>
              <w:wordWrap w:val="0"/>
              <w:spacing w:beforeAutospacing="0" w:afterAutospacing="0"/>
            </w:pPr>
            <w:r>
              <w:rPr>
                <w:sz w:val="22"/>
                <w:szCs w:val="22"/>
              </w:rPr>
              <w:t>留置场所的设置、管理和监督依照国家有关规定执行。</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FE8E8CE" w14:textId="77777777" w:rsidR="008A0DE2" w:rsidRDefault="0025654F">
            <w:pPr>
              <w:pStyle w:val="a3"/>
              <w:widowControl/>
              <w:wordWrap w:val="0"/>
              <w:spacing w:beforeAutospacing="0" w:afterAutospacing="0"/>
            </w:pPr>
            <w:r>
              <w:rPr>
                <w:rStyle w:val="a4"/>
                <w:color w:val="0052FF"/>
                <w:sz w:val="22"/>
                <w:szCs w:val="22"/>
              </w:rPr>
              <w:lastRenderedPageBreak/>
              <w:t>第二十四条</w:t>
            </w:r>
            <w:r>
              <w:rPr>
                <w:sz w:val="22"/>
                <w:szCs w:val="22"/>
              </w:rPr>
              <w:t> </w:t>
            </w:r>
            <w:r>
              <w:rPr>
                <w:sz w:val="22"/>
                <w:szCs w:val="22"/>
              </w:rPr>
              <w:t>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14:paraId="1197D717" w14:textId="77777777" w:rsidR="008A0DE2" w:rsidRDefault="0025654F">
            <w:pPr>
              <w:pStyle w:val="a3"/>
              <w:widowControl/>
              <w:wordWrap w:val="0"/>
              <w:spacing w:beforeAutospacing="0" w:afterAutospacing="0"/>
            </w:pPr>
            <w:r>
              <w:rPr>
                <w:sz w:val="22"/>
                <w:szCs w:val="22"/>
              </w:rPr>
              <w:t> </w:t>
            </w:r>
          </w:p>
          <w:p w14:paraId="6B2B5513" w14:textId="77777777" w:rsidR="008A0DE2" w:rsidRDefault="0025654F">
            <w:pPr>
              <w:pStyle w:val="a3"/>
              <w:widowControl/>
              <w:wordWrap w:val="0"/>
              <w:spacing w:beforeAutospacing="0" w:afterAutospacing="0"/>
            </w:pPr>
            <w:r>
              <w:rPr>
                <w:sz w:val="22"/>
                <w:szCs w:val="22"/>
              </w:rPr>
              <w:t>（一）涉及案情重大、复杂的；</w:t>
            </w:r>
          </w:p>
          <w:p w14:paraId="0717B92E" w14:textId="77777777" w:rsidR="008A0DE2" w:rsidRDefault="0025654F">
            <w:pPr>
              <w:pStyle w:val="a3"/>
              <w:widowControl/>
              <w:wordWrap w:val="0"/>
              <w:spacing w:beforeAutospacing="0" w:afterAutospacing="0"/>
            </w:pPr>
            <w:r>
              <w:rPr>
                <w:sz w:val="22"/>
                <w:szCs w:val="22"/>
              </w:rPr>
              <w:t> </w:t>
            </w:r>
          </w:p>
          <w:p w14:paraId="2A4682A2" w14:textId="77777777" w:rsidR="008A0DE2" w:rsidRDefault="0025654F">
            <w:pPr>
              <w:pStyle w:val="a3"/>
              <w:widowControl/>
              <w:wordWrap w:val="0"/>
              <w:spacing w:beforeAutospacing="0" w:afterAutospacing="0"/>
            </w:pPr>
            <w:r>
              <w:rPr>
                <w:sz w:val="22"/>
                <w:szCs w:val="22"/>
              </w:rPr>
              <w:t>（二）可能逃跑、自杀的；</w:t>
            </w:r>
          </w:p>
          <w:p w14:paraId="61ED6AB7" w14:textId="77777777" w:rsidR="008A0DE2" w:rsidRDefault="0025654F">
            <w:pPr>
              <w:pStyle w:val="a3"/>
              <w:widowControl/>
              <w:wordWrap w:val="0"/>
              <w:spacing w:beforeAutospacing="0" w:afterAutospacing="0"/>
            </w:pPr>
            <w:r>
              <w:rPr>
                <w:sz w:val="22"/>
                <w:szCs w:val="22"/>
              </w:rPr>
              <w:t> </w:t>
            </w:r>
          </w:p>
          <w:p w14:paraId="615D8806" w14:textId="77777777" w:rsidR="008A0DE2" w:rsidRDefault="0025654F">
            <w:pPr>
              <w:pStyle w:val="a3"/>
              <w:widowControl/>
              <w:wordWrap w:val="0"/>
              <w:spacing w:beforeAutospacing="0" w:afterAutospacing="0"/>
            </w:pPr>
            <w:r>
              <w:rPr>
                <w:sz w:val="22"/>
                <w:szCs w:val="22"/>
              </w:rPr>
              <w:t>（三）可能串供或者伪造、隐匿、毁灭证据的；</w:t>
            </w:r>
          </w:p>
          <w:p w14:paraId="347CB096" w14:textId="77777777" w:rsidR="008A0DE2" w:rsidRDefault="0025654F">
            <w:pPr>
              <w:pStyle w:val="a3"/>
              <w:widowControl/>
              <w:wordWrap w:val="0"/>
              <w:spacing w:beforeAutospacing="0" w:afterAutospacing="0"/>
            </w:pPr>
            <w:r>
              <w:rPr>
                <w:sz w:val="22"/>
                <w:szCs w:val="22"/>
              </w:rPr>
              <w:t> </w:t>
            </w:r>
          </w:p>
          <w:p w14:paraId="0BF9B32B" w14:textId="77777777" w:rsidR="008A0DE2" w:rsidRDefault="0025654F">
            <w:pPr>
              <w:pStyle w:val="a3"/>
              <w:widowControl/>
              <w:wordWrap w:val="0"/>
              <w:spacing w:beforeAutospacing="0" w:afterAutospacing="0"/>
            </w:pPr>
            <w:r>
              <w:rPr>
                <w:sz w:val="22"/>
                <w:szCs w:val="22"/>
              </w:rPr>
              <w:t>（四）可能有其他妨碍调查行为的。</w:t>
            </w:r>
          </w:p>
          <w:p w14:paraId="0621B0E9" w14:textId="77777777" w:rsidR="008A0DE2" w:rsidRDefault="0025654F">
            <w:pPr>
              <w:pStyle w:val="a3"/>
              <w:widowControl/>
              <w:wordWrap w:val="0"/>
              <w:spacing w:beforeAutospacing="0" w:afterAutospacing="0"/>
            </w:pPr>
            <w:r>
              <w:rPr>
                <w:sz w:val="22"/>
                <w:szCs w:val="22"/>
              </w:rPr>
              <w:t> </w:t>
            </w:r>
          </w:p>
          <w:p w14:paraId="4C04A8A8" w14:textId="77777777" w:rsidR="008A0DE2" w:rsidRDefault="0025654F">
            <w:pPr>
              <w:pStyle w:val="a3"/>
              <w:widowControl/>
              <w:wordWrap w:val="0"/>
              <w:spacing w:beforeAutospacing="0" w:afterAutospacing="0"/>
            </w:pPr>
            <w:r>
              <w:rPr>
                <w:sz w:val="22"/>
                <w:szCs w:val="22"/>
              </w:rPr>
              <w:lastRenderedPageBreak/>
              <w:t>对涉嫌行贿犯罪或者共同职务犯罪的涉案人员，监察机关可以依照前款规定采取留置措施。</w:t>
            </w:r>
          </w:p>
          <w:p w14:paraId="07C3D4D1" w14:textId="77777777" w:rsidR="008A0DE2" w:rsidRDefault="0025654F">
            <w:pPr>
              <w:pStyle w:val="a3"/>
              <w:widowControl/>
              <w:wordWrap w:val="0"/>
              <w:spacing w:beforeAutospacing="0" w:afterAutospacing="0"/>
            </w:pPr>
            <w:r>
              <w:rPr>
                <w:sz w:val="22"/>
                <w:szCs w:val="22"/>
              </w:rPr>
              <w:t> </w:t>
            </w:r>
          </w:p>
          <w:p w14:paraId="7A5FFAAF" w14:textId="77777777" w:rsidR="008A0DE2" w:rsidRDefault="0025654F">
            <w:pPr>
              <w:pStyle w:val="a3"/>
              <w:widowControl/>
              <w:wordWrap w:val="0"/>
              <w:spacing w:beforeAutospacing="0" w:afterAutospacing="0"/>
            </w:pPr>
            <w:r>
              <w:rPr>
                <w:sz w:val="22"/>
                <w:szCs w:val="22"/>
              </w:rPr>
              <w:t>留置场所的设置、</w:t>
            </w:r>
            <w:r>
              <w:rPr>
                <w:sz w:val="22"/>
                <w:szCs w:val="22"/>
              </w:rPr>
              <w:t>管理和监督依照国家有关规定执行。</w:t>
            </w:r>
          </w:p>
        </w:tc>
      </w:tr>
      <w:tr w:rsidR="008A0DE2" w14:paraId="3CB731E8"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92B336B" w14:textId="77777777" w:rsidR="008A0DE2" w:rsidRDefault="008A0DE2">
            <w:pPr>
              <w:widowControl/>
              <w:wordWrap w:val="0"/>
              <w:jc w:val="left"/>
            </w:pP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7F8A2E3" w14:textId="77777777" w:rsidR="008A0DE2" w:rsidRDefault="0025654F">
            <w:pPr>
              <w:pStyle w:val="a3"/>
              <w:widowControl/>
              <w:wordWrap w:val="0"/>
              <w:spacing w:beforeAutospacing="0" w:afterAutospacing="0"/>
            </w:pPr>
            <w:r>
              <w:rPr>
                <w:rStyle w:val="a4"/>
                <w:color w:val="3DA742"/>
                <w:sz w:val="22"/>
                <w:szCs w:val="22"/>
              </w:rPr>
              <w:t>第二十五条</w:t>
            </w:r>
            <w:r>
              <w:rPr>
                <w:color w:val="3DA742"/>
                <w:sz w:val="22"/>
                <w:szCs w:val="22"/>
              </w:rPr>
              <w:t> </w:t>
            </w:r>
            <w:r>
              <w:rPr>
                <w:color w:val="3DA742"/>
                <w:sz w:val="22"/>
                <w:szCs w:val="22"/>
              </w:rPr>
              <w:t>对于未被留置的下列人员，监察机关发现存在逃跑、自杀等重大安全风险的，经依法审批，可以进行管护：</w:t>
            </w:r>
          </w:p>
          <w:p w14:paraId="23930C7B" w14:textId="77777777" w:rsidR="008A0DE2" w:rsidRDefault="0025654F">
            <w:pPr>
              <w:pStyle w:val="a3"/>
              <w:widowControl/>
              <w:wordWrap w:val="0"/>
              <w:spacing w:beforeAutospacing="0" w:afterAutospacing="0"/>
            </w:pPr>
            <w:r>
              <w:rPr>
                <w:color w:val="3DA742"/>
                <w:sz w:val="22"/>
                <w:szCs w:val="22"/>
              </w:rPr>
              <w:t> </w:t>
            </w:r>
          </w:p>
          <w:p w14:paraId="36C75D8B" w14:textId="77777777" w:rsidR="008A0DE2" w:rsidRDefault="0025654F">
            <w:pPr>
              <w:pStyle w:val="a3"/>
              <w:widowControl/>
              <w:wordWrap w:val="0"/>
              <w:spacing w:beforeAutospacing="0" w:afterAutospacing="0"/>
            </w:pPr>
            <w:r>
              <w:rPr>
                <w:color w:val="3DA742"/>
                <w:sz w:val="22"/>
                <w:szCs w:val="22"/>
              </w:rPr>
              <w:t>（一）涉嫌严重职务违法或者职务犯罪的自动投案人员；</w:t>
            </w:r>
          </w:p>
          <w:p w14:paraId="6A08BA69" w14:textId="77777777" w:rsidR="008A0DE2" w:rsidRDefault="0025654F">
            <w:pPr>
              <w:pStyle w:val="a3"/>
              <w:widowControl/>
              <w:wordWrap w:val="0"/>
              <w:spacing w:beforeAutospacing="0" w:afterAutospacing="0"/>
            </w:pPr>
            <w:r>
              <w:rPr>
                <w:color w:val="3DA742"/>
                <w:sz w:val="22"/>
                <w:szCs w:val="22"/>
              </w:rPr>
              <w:t> </w:t>
            </w:r>
          </w:p>
          <w:p w14:paraId="286D2A55" w14:textId="77777777" w:rsidR="008A0DE2" w:rsidRDefault="0025654F">
            <w:pPr>
              <w:pStyle w:val="a3"/>
              <w:widowControl/>
              <w:wordWrap w:val="0"/>
              <w:spacing w:beforeAutospacing="0" w:afterAutospacing="0"/>
            </w:pPr>
            <w:r>
              <w:rPr>
                <w:color w:val="3DA742"/>
                <w:sz w:val="22"/>
                <w:szCs w:val="22"/>
              </w:rPr>
              <w:t>（二）在接受谈话、函询、询问过程中，交代涉嫌严重职务违法或者职务犯罪问题的人员；</w:t>
            </w:r>
          </w:p>
          <w:p w14:paraId="6C4322C0" w14:textId="77777777" w:rsidR="008A0DE2" w:rsidRDefault="0025654F">
            <w:pPr>
              <w:pStyle w:val="a3"/>
              <w:widowControl/>
              <w:wordWrap w:val="0"/>
              <w:spacing w:beforeAutospacing="0" w:afterAutospacing="0"/>
            </w:pPr>
            <w:r>
              <w:rPr>
                <w:color w:val="3DA742"/>
                <w:sz w:val="22"/>
                <w:szCs w:val="22"/>
              </w:rPr>
              <w:t> </w:t>
            </w:r>
          </w:p>
          <w:p w14:paraId="7DBE25A8" w14:textId="77777777" w:rsidR="008A0DE2" w:rsidRDefault="0025654F">
            <w:pPr>
              <w:pStyle w:val="a3"/>
              <w:widowControl/>
              <w:wordWrap w:val="0"/>
              <w:spacing w:beforeAutospacing="0" w:afterAutospacing="0"/>
            </w:pPr>
            <w:r>
              <w:rPr>
                <w:color w:val="3DA742"/>
                <w:sz w:val="22"/>
                <w:szCs w:val="22"/>
              </w:rPr>
              <w:t>（三）在接受讯问过程中，主动交代涉嫌重大职务犯罪问题的人员。</w:t>
            </w:r>
          </w:p>
          <w:p w14:paraId="6FD3C891" w14:textId="77777777" w:rsidR="008A0DE2" w:rsidRDefault="0025654F">
            <w:pPr>
              <w:pStyle w:val="a3"/>
              <w:widowControl/>
              <w:wordWrap w:val="0"/>
              <w:spacing w:beforeAutospacing="0" w:afterAutospacing="0"/>
            </w:pPr>
            <w:r>
              <w:rPr>
                <w:color w:val="3DA742"/>
                <w:sz w:val="22"/>
                <w:szCs w:val="22"/>
              </w:rPr>
              <w:t> </w:t>
            </w:r>
          </w:p>
          <w:p w14:paraId="27AE25CA" w14:textId="77777777" w:rsidR="008A0DE2" w:rsidRDefault="0025654F">
            <w:pPr>
              <w:pStyle w:val="a3"/>
              <w:widowControl/>
              <w:wordWrap w:val="0"/>
              <w:spacing w:beforeAutospacing="0" w:afterAutospacing="0"/>
            </w:pPr>
            <w:r>
              <w:rPr>
                <w:color w:val="3DA742"/>
                <w:sz w:val="22"/>
                <w:szCs w:val="22"/>
              </w:rPr>
              <w:t>采取管护措施后，应当立即将被管护人员送留置场所，至迟不得超过二十四小时。</w:t>
            </w:r>
          </w:p>
        </w:tc>
      </w:tr>
      <w:tr w:rsidR="008A0DE2" w14:paraId="71B2D51A"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0A86132" w14:textId="77777777" w:rsidR="008A0DE2" w:rsidRDefault="0025654F">
            <w:pPr>
              <w:pStyle w:val="a3"/>
              <w:widowControl/>
              <w:wordWrap w:val="0"/>
              <w:spacing w:beforeAutospacing="0" w:afterAutospacing="0"/>
            </w:pPr>
            <w:r>
              <w:rPr>
                <w:rStyle w:val="a4"/>
                <w:color w:val="0052FF"/>
                <w:sz w:val="22"/>
                <w:szCs w:val="22"/>
              </w:rPr>
              <w:t>第二十三条</w:t>
            </w:r>
            <w:r>
              <w:rPr>
                <w:sz w:val="22"/>
                <w:szCs w:val="22"/>
              </w:rPr>
              <w:t> </w:t>
            </w:r>
            <w:r>
              <w:rPr>
                <w:sz w:val="22"/>
                <w:szCs w:val="22"/>
              </w:rPr>
              <w:t>监察机关调查涉嫌贪污贿赂、失职渎职等严重职务违法或者职务犯罪，根据工作需要，可以依照规定查询、冻结涉案单位和个人的存款、汇款、债券、股票、基金份额等财产。有关单位和个人应当配合。</w:t>
            </w:r>
          </w:p>
          <w:p w14:paraId="1DBB1505" w14:textId="77777777" w:rsidR="008A0DE2" w:rsidRDefault="0025654F">
            <w:pPr>
              <w:pStyle w:val="a3"/>
              <w:widowControl/>
              <w:wordWrap w:val="0"/>
              <w:spacing w:beforeAutospacing="0" w:afterAutospacing="0"/>
            </w:pPr>
            <w:r>
              <w:rPr>
                <w:sz w:val="22"/>
                <w:szCs w:val="22"/>
              </w:rPr>
              <w:t>冻结的财产经查明与案件无关的，应当在查明后三日内解除冻结，予以退还。</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9494504" w14:textId="77777777" w:rsidR="008A0DE2" w:rsidRDefault="0025654F">
            <w:pPr>
              <w:pStyle w:val="a3"/>
              <w:widowControl/>
              <w:wordWrap w:val="0"/>
              <w:spacing w:beforeAutospacing="0" w:afterAutospacing="0"/>
            </w:pPr>
            <w:r>
              <w:rPr>
                <w:rStyle w:val="a4"/>
                <w:color w:val="0052FF"/>
                <w:sz w:val="22"/>
                <w:szCs w:val="22"/>
              </w:rPr>
              <w:t>第二十六条</w:t>
            </w:r>
            <w:r>
              <w:rPr>
                <w:sz w:val="22"/>
                <w:szCs w:val="22"/>
              </w:rPr>
              <w:t> </w:t>
            </w:r>
            <w:r>
              <w:rPr>
                <w:sz w:val="22"/>
                <w:szCs w:val="22"/>
              </w:rPr>
              <w:t>监察机关调查涉嫌贪污贿赂、失职渎职等严重职务违法或者职务犯罪，根据工作需要，可以依照规定查询、冻结涉案单位和个人的存款、汇款、债券、股票、基金份额等财产。有关单位和个人应当配合。</w:t>
            </w:r>
          </w:p>
          <w:p w14:paraId="47EB6524" w14:textId="77777777" w:rsidR="008A0DE2" w:rsidRDefault="0025654F">
            <w:pPr>
              <w:pStyle w:val="a3"/>
              <w:widowControl/>
              <w:wordWrap w:val="0"/>
              <w:spacing w:beforeAutospacing="0" w:afterAutospacing="0"/>
            </w:pPr>
            <w:r>
              <w:rPr>
                <w:sz w:val="22"/>
                <w:szCs w:val="22"/>
              </w:rPr>
              <w:t>冻结的财产经查明与案件无关的，应当在查明后三日内解除冻结，予以退还。</w:t>
            </w:r>
          </w:p>
        </w:tc>
      </w:tr>
      <w:tr w:rsidR="008A0DE2" w14:paraId="4021DA3B"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14450F7" w14:textId="77777777" w:rsidR="008A0DE2" w:rsidRDefault="0025654F">
            <w:pPr>
              <w:pStyle w:val="a3"/>
              <w:widowControl/>
              <w:wordWrap w:val="0"/>
              <w:spacing w:beforeAutospacing="0" w:afterAutospacing="0"/>
            </w:pPr>
            <w:r>
              <w:rPr>
                <w:rStyle w:val="a4"/>
                <w:color w:val="0052FF"/>
                <w:sz w:val="22"/>
                <w:szCs w:val="22"/>
              </w:rPr>
              <w:t>第二十四条</w:t>
            </w:r>
            <w:r>
              <w:rPr>
                <w:sz w:val="22"/>
                <w:szCs w:val="22"/>
              </w:rPr>
              <w:t> </w:t>
            </w:r>
            <w:r>
              <w:rPr>
                <w:sz w:val="22"/>
                <w:szCs w:val="22"/>
              </w:rPr>
              <w:t>监察机关可以对涉嫌职务犯罪的被调查人以及可能隐藏被调查人或者犯罪证据的人的身体、物品、住处和其他有关地方进行搜查。在搜查时，应当出示搜查证，并有被搜查人或者其家属等见证人在场。</w:t>
            </w:r>
          </w:p>
          <w:p w14:paraId="5C321A56" w14:textId="77777777" w:rsidR="008A0DE2" w:rsidRDefault="0025654F">
            <w:pPr>
              <w:pStyle w:val="a3"/>
              <w:widowControl/>
              <w:wordWrap w:val="0"/>
              <w:spacing w:beforeAutospacing="0" w:afterAutospacing="0"/>
            </w:pPr>
            <w:r>
              <w:rPr>
                <w:sz w:val="22"/>
                <w:szCs w:val="22"/>
              </w:rPr>
              <w:t> </w:t>
            </w:r>
          </w:p>
          <w:p w14:paraId="48333CE8" w14:textId="77777777" w:rsidR="008A0DE2" w:rsidRDefault="0025654F">
            <w:pPr>
              <w:pStyle w:val="a3"/>
              <w:widowControl/>
              <w:wordWrap w:val="0"/>
              <w:spacing w:beforeAutospacing="0" w:afterAutospacing="0"/>
            </w:pPr>
            <w:r>
              <w:rPr>
                <w:sz w:val="22"/>
                <w:szCs w:val="22"/>
              </w:rPr>
              <w:t>搜查女性身体，应当由女性工作人员进行。</w:t>
            </w:r>
          </w:p>
          <w:p w14:paraId="0888C9FF" w14:textId="77777777" w:rsidR="008A0DE2" w:rsidRDefault="0025654F">
            <w:pPr>
              <w:pStyle w:val="a3"/>
              <w:widowControl/>
              <w:wordWrap w:val="0"/>
              <w:spacing w:beforeAutospacing="0" w:afterAutospacing="0"/>
            </w:pPr>
            <w:r>
              <w:rPr>
                <w:sz w:val="22"/>
                <w:szCs w:val="22"/>
              </w:rPr>
              <w:t> </w:t>
            </w:r>
          </w:p>
          <w:p w14:paraId="72327178" w14:textId="77777777" w:rsidR="008A0DE2" w:rsidRDefault="0025654F">
            <w:pPr>
              <w:pStyle w:val="a3"/>
              <w:widowControl/>
              <w:wordWrap w:val="0"/>
              <w:spacing w:beforeAutospacing="0" w:afterAutospacing="0"/>
            </w:pPr>
            <w:r>
              <w:rPr>
                <w:sz w:val="22"/>
                <w:szCs w:val="22"/>
              </w:rPr>
              <w:t>监察机关进行搜查时，可以根据工作需要提请公安机关配合。公安机关应当依法予以协助。</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C43A45C" w14:textId="77777777" w:rsidR="008A0DE2" w:rsidRDefault="0025654F">
            <w:pPr>
              <w:pStyle w:val="a3"/>
              <w:widowControl/>
              <w:wordWrap w:val="0"/>
              <w:spacing w:beforeAutospacing="0" w:afterAutospacing="0"/>
            </w:pPr>
            <w:r>
              <w:rPr>
                <w:rStyle w:val="a4"/>
                <w:color w:val="0052FF"/>
                <w:sz w:val="22"/>
                <w:szCs w:val="22"/>
              </w:rPr>
              <w:t>第二十七条</w:t>
            </w:r>
            <w:r>
              <w:rPr>
                <w:sz w:val="22"/>
                <w:szCs w:val="22"/>
              </w:rPr>
              <w:t> </w:t>
            </w:r>
            <w:r>
              <w:rPr>
                <w:sz w:val="22"/>
                <w:szCs w:val="22"/>
              </w:rPr>
              <w:t>监察机关可以对涉嫌职务犯罪的被调查人以及可能隐藏被调查人或者犯罪证据的人的身体、物品、住处和其他有关地方进行搜查。在搜查时，应当出示搜查证，并有被搜查人或者其家属等见证人在场。</w:t>
            </w:r>
          </w:p>
          <w:p w14:paraId="175B007A" w14:textId="77777777" w:rsidR="008A0DE2" w:rsidRDefault="0025654F">
            <w:pPr>
              <w:pStyle w:val="a3"/>
              <w:widowControl/>
              <w:wordWrap w:val="0"/>
              <w:spacing w:beforeAutospacing="0" w:afterAutospacing="0"/>
            </w:pPr>
            <w:r>
              <w:rPr>
                <w:sz w:val="22"/>
                <w:szCs w:val="22"/>
              </w:rPr>
              <w:t> </w:t>
            </w:r>
          </w:p>
          <w:p w14:paraId="3F3B3BCB" w14:textId="77777777" w:rsidR="008A0DE2" w:rsidRDefault="0025654F">
            <w:pPr>
              <w:pStyle w:val="a3"/>
              <w:widowControl/>
              <w:wordWrap w:val="0"/>
              <w:spacing w:beforeAutospacing="0" w:afterAutospacing="0"/>
            </w:pPr>
            <w:r>
              <w:rPr>
                <w:sz w:val="22"/>
                <w:szCs w:val="22"/>
              </w:rPr>
              <w:t>搜查女性身体，应当由女性工作人员进行。</w:t>
            </w:r>
          </w:p>
          <w:p w14:paraId="6B7B7884" w14:textId="77777777" w:rsidR="008A0DE2" w:rsidRDefault="0025654F">
            <w:pPr>
              <w:pStyle w:val="a3"/>
              <w:widowControl/>
              <w:wordWrap w:val="0"/>
              <w:spacing w:beforeAutospacing="0" w:afterAutospacing="0"/>
            </w:pPr>
            <w:r>
              <w:rPr>
                <w:sz w:val="22"/>
                <w:szCs w:val="22"/>
              </w:rPr>
              <w:t> </w:t>
            </w:r>
          </w:p>
          <w:p w14:paraId="48B7EA8B" w14:textId="77777777" w:rsidR="008A0DE2" w:rsidRDefault="0025654F">
            <w:pPr>
              <w:pStyle w:val="a3"/>
              <w:widowControl/>
              <w:wordWrap w:val="0"/>
              <w:spacing w:beforeAutospacing="0" w:afterAutospacing="0"/>
            </w:pPr>
            <w:r>
              <w:rPr>
                <w:sz w:val="22"/>
                <w:szCs w:val="22"/>
              </w:rPr>
              <w:t>监察机关进行搜查时，可以根据工作需要提请公安机关配合。公安机关应当依法予以协助。</w:t>
            </w:r>
          </w:p>
        </w:tc>
      </w:tr>
      <w:tr w:rsidR="008A0DE2" w14:paraId="794B6942"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FF4A7BE" w14:textId="77777777" w:rsidR="008A0DE2" w:rsidRDefault="0025654F">
            <w:pPr>
              <w:pStyle w:val="a3"/>
              <w:widowControl/>
              <w:wordWrap w:val="0"/>
              <w:spacing w:beforeAutospacing="0" w:afterAutospacing="0"/>
            </w:pPr>
            <w:r>
              <w:rPr>
                <w:rStyle w:val="a4"/>
                <w:color w:val="0052FF"/>
                <w:sz w:val="22"/>
                <w:szCs w:val="22"/>
              </w:rPr>
              <w:t>第二十五条</w:t>
            </w:r>
            <w:r>
              <w:rPr>
                <w:sz w:val="22"/>
                <w:szCs w:val="22"/>
              </w:rPr>
              <w:t> </w:t>
            </w:r>
            <w:r>
              <w:rPr>
                <w:sz w:val="22"/>
                <w:szCs w:val="22"/>
              </w:rPr>
              <w:t>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14:paraId="38A2E550" w14:textId="77777777" w:rsidR="008A0DE2" w:rsidRDefault="0025654F">
            <w:pPr>
              <w:pStyle w:val="a3"/>
              <w:widowControl/>
              <w:wordWrap w:val="0"/>
              <w:spacing w:beforeAutospacing="0" w:afterAutospacing="0"/>
            </w:pPr>
            <w:r>
              <w:rPr>
                <w:sz w:val="22"/>
                <w:szCs w:val="22"/>
              </w:rPr>
              <w:lastRenderedPageBreak/>
              <w:t> </w:t>
            </w:r>
          </w:p>
          <w:p w14:paraId="33021C8A" w14:textId="77777777" w:rsidR="008A0DE2" w:rsidRDefault="0025654F">
            <w:pPr>
              <w:pStyle w:val="a3"/>
              <w:widowControl/>
              <w:wordWrap w:val="0"/>
              <w:spacing w:beforeAutospacing="0" w:afterAutospacing="0"/>
            </w:pPr>
            <w:r>
              <w:rPr>
                <w:sz w:val="22"/>
                <w:szCs w:val="22"/>
              </w:rPr>
              <w:t>对调取、查封、扣押的财物、文件，监察机关应当设立专用账户、专门场所，确定专门人员</w:t>
            </w:r>
            <w:r>
              <w:rPr>
                <w:sz w:val="22"/>
                <w:szCs w:val="22"/>
              </w:rPr>
              <w:t>妥善保管，严格履行交接、调取手续，定期对账核实，不得毁损或者用于其他目的。对价值不明物品应当及时鉴定，专门封存保管。</w:t>
            </w:r>
          </w:p>
          <w:p w14:paraId="5CB488E1" w14:textId="77777777" w:rsidR="008A0DE2" w:rsidRDefault="0025654F">
            <w:pPr>
              <w:pStyle w:val="a3"/>
              <w:widowControl/>
              <w:wordWrap w:val="0"/>
              <w:spacing w:beforeAutospacing="0" w:afterAutospacing="0"/>
            </w:pPr>
            <w:r>
              <w:rPr>
                <w:sz w:val="22"/>
                <w:szCs w:val="22"/>
              </w:rPr>
              <w:t> </w:t>
            </w:r>
          </w:p>
          <w:p w14:paraId="529CE22A" w14:textId="77777777" w:rsidR="008A0DE2" w:rsidRDefault="0025654F">
            <w:pPr>
              <w:pStyle w:val="a3"/>
              <w:widowControl/>
              <w:wordWrap w:val="0"/>
              <w:spacing w:beforeAutospacing="0" w:afterAutospacing="0"/>
            </w:pPr>
            <w:r>
              <w:rPr>
                <w:sz w:val="22"/>
                <w:szCs w:val="22"/>
              </w:rPr>
              <w:t>查封、扣押的财物、文件经查明与案件无关的，应当在查明后三日内解除查封、扣押，予以退还。</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05FCBBE" w14:textId="77777777" w:rsidR="008A0DE2" w:rsidRDefault="0025654F">
            <w:pPr>
              <w:pStyle w:val="a3"/>
              <w:widowControl/>
              <w:wordWrap w:val="0"/>
              <w:spacing w:beforeAutospacing="0" w:afterAutospacing="0"/>
            </w:pPr>
            <w:r>
              <w:rPr>
                <w:rStyle w:val="a4"/>
                <w:color w:val="0052FF"/>
                <w:sz w:val="22"/>
                <w:szCs w:val="22"/>
              </w:rPr>
              <w:lastRenderedPageBreak/>
              <w:t>第二十八条</w:t>
            </w:r>
            <w:r>
              <w:rPr>
                <w:sz w:val="22"/>
                <w:szCs w:val="22"/>
              </w:rPr>
              <w:t> </w:t>
            </w:r>
            <w:r>
              <w:rPr>
                <w:sz w:val="22"/>
                <w:szCs w:val="22"/>
              </w:rPr>
              <w:t>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14:paraId="6925CFEA" w14:textId="77777777" w:rsidR="008A0DE2" w:rsidRDefault="0025654F">
            <w:pPr>
              <w:pStyle w:val="a3"/>
              <w:widowControl/>
              <w:wordWrap w:val="0"/>
              <w:spacing w:beforeAutospacing="0" w:afterAutospacing="0"/>
            </w:pPr>
            <w:r>
              <w:rPr>
                <w:sz w:val="22"/>
                <w:szCs w:val="22"/>
              </w:rPr>
              <w:lastRenderedPageBreak/>
              <w:t> </w:t>
            </w:r>
          </w:p>
          <w:p w14:paraId="3D555F46" w14:textId="77777777" w:rsidR="008A0DE2" w:rsidRDefault="0025654F">
            <w:pPr>
              <w:pStyle w:val="a3"/>
              <w:widowControl/>
              <w:wordWrap w:val="0"/>
              <w:spacing w:beforeAutospacing="0" w:afterAutospacing="0"/>
            </w:pPr>
            <w:r>
              <w:rPr>
                <w:sz w:val="22"/>
                <w:szCs w:val="22"/>
              </w:rPr>
              <w:t>对调取、查封、扣押的财物、文件，监察机关应当设立专用账户、专门场所，确定专门人员妥善保管，严格履行交接、调取手续，定期对账核实，不得毁损或者用于其他目的。对价值不明物品应当及时鉴定，专门封存保管。</w:t>
            </w:r>
          </w:p>
          <w:p w14:paraId="02161A6C" w14:textId="77777777" w:rsidR="008A0DE2" w:rsidRDefault="0025654F">
            <w:pPr>
              <w:pStyle w:val="a3"/>
              <w:widowControl/>
              <w:wordWrap w:val="0"/>
              <w:spacing w:beforeAutospacing="0" w:afterAutospacing="0"/>
            </w:pPr>
            <w:r>
              <w:rPr>
                <w:sz w:val="22"/>
                <w:szCs w:val="22"/>
              </w:rPr>
              <w:t> </w:t>
            </w:r>
          </w:p>
          <w:p w14:paraId="144EBE9A" w14:textId="77777777" w:rsidR="008A0DE2" w:rsidRDefault="0025654F">
            <w:pPr>
              <w:pStyle w:val="a3"/>
              <w:widowControl/>
              <w:wordWrap w:val="0"/>
              <w:spacing w:beforeAutospacing="0" w:afterAutospacing="0"/>
            </w:pPr>
            <w:r>
              <w:rPr>
                <w:sz w:val="22"/>
                <w:szCs w:val="22"/>
              </w:rPr>
              <w:t>查封、扣押的财物、文件经查明与案件无关的，应当在查明后三日内解除查封、扣押，予以退还。</w:t>
            </w:r>
          </w:p>
        </w:tc>
      </w:tr>
      <w:tr w:rsidR="008A0DE2" w14:paraId="5C6E7F09"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78F75AF" w14:textId="77777777" w:rsidR="008A0DE2" w:rsidRDefault="0025654F">
            <w:pPr>
              <w:pStyle w:val="a3"/>
              <w:widowControl/>
              <w:wordWrap w:val="0"/>
              <w:spacing w:beforeAutospacing="0" w:afterAutospacing="0"/>
            </w:pPr>
            <w:r>
              <w:rPr>
                <w:rStyle w:val="a4"/>
                <w:color w:val="0052FF"/>
                <w:sz w:val="22"/>
                <w:szCs w:val="22"/>
              </w:rPr>
              <w:lastRenderedPageBreak/>
              <w:t>第二十六条</w:t>
            </w:r>
            <w:r>
              <w:rPr>
                <w:sz w:val="22"/>
                <w:szCs w:val="22"/>
              </w:rPr>
              <w:t> </w:t>
            </w:r>
            <w:r>
              <w:rPr>
                <w:sz w:val="22"/>
                <w:szCs w:val="22"/>
              </w:rPr>
              <w:t>监察机关在调查过程中，可以直接或者指派、聘请具有专门知识、资格的人员在调查人员主持下进行勘验检查。勘验检查情况应当制作笔录，由参加勘验检查的人员和见证人签名或者盖章。</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D82885E" w14:textId="77777777" w:rsidR="008A0DE2" w:rsidRDefault="0025654F">
            <w:pPr>
              <w:pStyle w:val="a3"/>
              <w:widowControl/>
              <w:wordWrap w:val="0"/>
              <w:spacing w:beforeAutospacing="0" w:afterAutospacing="0"/>
            </w:pPr>
            <w:r>
              <w:rPr>
                <w:rStyle w:val="a4"/>
                <w:color w:val="0052FF"/>
                <w:sz w:val="22"/>
                <w:szCs w:val="22"/>
              </w:rPr>
              <w:t>第二十九条</w:t>
            </w:r>
            <w:r>
              <w:rPr>
                <w:sz w:val="22"/>
                <w:szCs w:val="22"/>
              </w:rPr>
              <w:t> </w:t>
            </w:r>
            <w:r>
              <w:rPr>
                <w:sz w:val="22"/>
                <w:szCs w:val="22"/>
              </w:rPr>
              <w:t>监察机关在调查过程中，可以直</w:t>
            </w:r>
            <w:r>
              <w:rPr>
                <w:sz w:val="22"/>
                <w:szCs w:val="22"/>
              </w:rPr>
              <w:t>接或者指派、聘请具有</w:t>
            </w:r>
            <w:r>
              <w:rPr>
                <w:sz w:val="22"/>
                <w:szCs w:val="22"/>
                <w:shd w:val="clear" w:color="auto" w:fill="FFFB00"/>
              </w:rPr>
              <w:t>专门知识的人</w:t>
            </w:r>
            <w:r>
              <w:rPr>
                <w:sz w:val="22"/>
                <w:szCs w:val="22"/>
              </w:rPr>
              <w:t>在调查人员主持下进行勘验检查。勘验检查情况应当制作笔录，由参加勘验检查的人员和见证人签名或者盖章。</w:t>
            </w:r>
          </w:p>
          <w:p w14:paraId="33D568B1" w14:textId="77777777" w:rsidR="008A0DE2" w:rsidRDefault="008A0DE2">
            <w:pPr>
              <w:pStyle w:val="a3"/>
              <w:widowControl/>
              <w:wordWrap w:val="0"/>
              <w:spacing w:beforeAutospacing="0" w:afterAutospacing="0"/>
            </w:pPr>
          </w:p>
          <w:p w14:paraId="4CBF1248" w14:textId="77777777" w:rsidR="008A0DE2" w:rsidRDefault="0025654F">
            <w:pPr>
              <w:pStyle w:val="a3"/>
              <w:widowControl/>
              <w:wordWrap w:val="0"/>
              <w:spacing w:beforeAutospacing="0" w:afterAutospacing="0"/>
            </w:pPr>
            <w:r>
              <w:rPr>
                <w:color w:val="FF2941"/>
                <w:sz w:val="22"/>
                <w:szCs w:val="22"/>
                <w:u w:val="single"/>
              </w:rPr>
              <w:t>必要时，可以进行调查实验。调查实验情况应当制作笔录，由参加实验的人员签名或者盖章。</w:t>
            </w:r>
          </w:p>
        </w:tc>
      </w:tr>
      <w:tr w:rsidR="008A0DE2" w14:paraId="40E8F7A9"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17D0E1A" w14:textId="77777777" w:rsidR="008A0DE2" w:rsidRDefault="0025654F">
            <w:pPr>
              <w:pStyle w:val="a3"/>
              <w:widowControl/>
              <w:wordWrap w:val="0"/>
              <w:spacing w:beforeAutospacing="0" w:afterAutospacing="0"/>
            </w:pPr>
            <w:r>
              <w:rPr>
                <w:rStyle w:val="a4"/>
                <w:color w:val="0052FF"/>
                <w:sz w:val="22"/>
                <w:szCs w:val="22"/>
              </w:rPr>
              <w:t>第二十七条</w:t>
            </w:r>
            <w:r>
              <w:rPr>
                <w:sz w:val="22"/>
                <w:szCs w:val="22"/>
              </w:rPr>
              <w:t> </w:t>
            </w:r>
            <w:r>
              <w:rPr>
                <w:sz w:val="22"/>
                <w:szCs w:val="22"/>
              </w:rPr>
              <w:t>监察机关在调查过程中，对于案件中的专门性问题，可以指派、聘请有专门知识的人进行鉴定。鉴定人进行鉴定后，应当出具鉴定意见，并且签名。</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78C8C02" w14:textId="77777777" w:rsidR="008A0DE2" w:rsidRDefault="0025654F">
            <w:pPr>
              <w:pStyle w:val="a3"/>
              <w:widowControl/>
              <w:wordWrap w:val="0"/>
              <w:spacing w:beforeAutospacing="0" w:afterAutospacing="0"/>
            </w:pPr>
            <w:r>
              <w:rPr>
                <w:rStyle w:val="a4"/>
                <w:color w:val="0052FF"/>
                <w:sz w:val="22"/>
                <w:szCs w:val="22"/>
              </w:rPr>
              <w:t>第三十条</w:t>
            </w:r>
            <w:r>
              <w:rPr>
                <w:sz w:val="22"/>
                <w:szCs w:val="22"/>
              </w:rPr>
              <w:t> </w:t>
            </w:r>
            <w:r>
              <w:rPr>
                <w:sz w:val="22"/>
                <w:szCs w:val="22"/>
              </w:rPr>
              <w:t>监察机关在调查过程中，对于案件中的专门性问题，可以指派、聘请有专门知识的人进行鉴定。鉴定人进行鉴定后，应当出具鉴定意见，并且签名。</w:t>
            </w:r>
          </w:p>
        </w:tc>
      </w:tr>
      <w:tr w:rsidR="008A0DE2" w14:paraId="52AB21E4"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253B500" w14:textId="77777777" w:rsidR="008A0DE2" w:rsidRDefault="0025654F">
            <w:pPr>
              <w:pStyle w:val="a3"/>
              <w:widowControl/>
              <w:wordWrap w:val="0"/>
              <w:spacing w:beforeAutospacing="0" w:afterAutospacing="0"/>
            </w:pPr>
            <w:r>
              <w:rPr>
                <w:rStyle w:val="a4"/>
                <w:color w:val="0052FF"/>
                <w:sz w:val="22"/>
                <w:szCs w:val="22"/>
              </w:rPr>
              <w:t>第二</w:t>
            </w:r>
            <w:r>
              <w:rPr>
                <w:rStyle w:val="a4"/>
                <w:color w:val="0052FF"/>
                <w:sz w:val="22"/>
                <w:szCs w:val="22"/>
              </w:rPr>
              <w:t>十八条</w:t>
            </w:r>
            <w:r>
              <w:rPr>
                <w:sz w:val="22"/>
                <w:szCs w:val="22"/>
              </w:rPr>
              <w:t> </w:t>
            </w:r>
            <w:r>
              <w:rPr>
                <w:sz w:val="22"/>
                <w:szCs w:val="22"/>
              </w:rPr>
              <w:t>监察机关调查涉嫌重大贪污贿赂等职务犯罪，根据需要，经过严格的批准手续，可以采取技术调查措施，按照规定交有关机关执行。</w:t>
            </w:r>
          </w:p>
          <w:p w14:paraId="51DC4091" w14:textId="77777777" w:rsidR="008A0DE2" w:rsidRDefault="0025654F">
            <w:pPr>
              <w:pStyle w:val="a3"/>
              <w:widowControl/>
              <w:wordWrap w:val="0"/>
              <w:spacing w:beforeAutospacing="0" w:afterAutospacing="0"/>
            </w:pPr>
            <w:r>
              <w:rPr>
                <w:sz w:val="22"/>
                <w:szCs w:val="22"/>
              </w:rPr>
              <w:t> </w:t>
            </w:r>
          </w:p>
          <w:p w14:paraId="4164740E" w14:textId="77777777" w:rsidR="008A0DE2" w:rsidRDefault="0025654F">
            <w:pPr>
              <w:pStyle w:val="a3"/>
              <w:widowControl/>
              <w:wordWrap w:val="0"/>
              <w:spacing w:beforeAutospacing="0" w:afterAutospacing="0"/>
            </w:pPr>
            <w:r>
              <w:rPr>
                <w:sz w:val="22"/>
                <w:szCs w:val="22"/>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B1AFB7C" w14:textId="77777777" w:rsidR="008A0DE2" w:rsidRDefault="0025654F">
            <w:pPr>
              <w:pStyle w:val="a3"/>
              <w:widowControl/>
              <w:wordWrap w:val="0"/>
              <w:spacing w:beforeAutospacing="0" w:afterAutospacing="0"/>
            </w:pPr>
            <w:r>
              <w:rPr>
                <w:rStyle w:val="a4"/>
                <w:color w:val="0052FF"/>
                <w:sz w:val="22"/>
                <w:szCs w:val="22"/>
              </w:rPr>
              <w:t>第三十一条</w:t>
            </w:r>
            <w:r>
              <w:rPr>
                <w:sz w:val="22"/>
                <w:szCs w:val="22"/>
              </w:rPr>
              <w:t> </w:t>
            </w:r>
            <w:r>
              <w:rPr>
                <w:sz w:val="22"/>
                <w:szCs w:val="22"/>
              </w:rPr>
              <w:t>监察机关调查涉嫌重大贪污贿赂等职务犯罪，根据需要，经过严格的批准手续，可以采取技术调查措施，按照规定交有关机关执行。</w:t>
            </w:r>
          </w:p>
          <w:p w14:paraId="3AAB740B" w14:textId="77777777" w:rsidR="008A0DE2" w:rsidRDefault="0025654F">
            <w:pPr>
              <w:pStyle w:val="a3"/>
              <w:widowControl/>
              <w:wordWrap w:val="0"/>
              <w:spacing w:beforeAutospacing="0" w:afterAutospacing="0"/>
            </w:pPr>
            <w:r>
              <w:rPr>
                <w:sz w:val="22"/>
                <w:szCs w:val="22"/>
              </w:rPr>
              <w:t> </w:t>
            </w:r>
          </w:p>
          <w:p w14:paraId="637410B7" w14:textId="77777777" w:rsidR="008A0DE2" w:rsidRDefault="0025654F">
            <w:pPr>
              <w:pStyle w:val="a3"/>
              <w:widowControl/>
              <w:wordWrap w:val="0"/>
              <w:spacing w:beforeAutospacing="0" w:afterAutospacing="0"/>
            </w:pPr>
            <w:r>
              <w:rPr>
                <w:sz w:val="22"/>
                <w:szCs w:val="22"/>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tc>
      </w:tr>
      <w:tr w:rsidR="008A0DE2" w14:paraId="657706B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6CA8460" w14:textId="77777777" w:rsidR="008A0DE2" w:rsidRDefault="0025654F">
            <w:pPr>
              <w:pStyle w:val="a3"/>
              <w:widowControl/>
              <w:wordWrap w:val="0"/>
              <w:spacing w:beforeAutospacing="0" w:afterAutospacing="0"/>
            </w:pPr>
            <w:r>
              <w:rPr>
                <w:rStyle w:val="a4"/>
                <w:color w:val="0052FF"/>
                <w:sz w:val="22"/>
                <w:szCs w:val="22"/>
              </w:rPr>
              <w:t>第二十九条</w:t>
            </w:r>
            <w:r>
              <w:rPr>
                <w:sz w:val="22"/>
                <w:szCs w:val="22"/>
              </w:rPr>
              <w:t> </w:t>
            </w:r>
            <w:r>
              <w:rPr>
                <w:sz w:val="22"/>
                <w:szCs w:val="22"/>
              </w:rPr>
              <w:t>依法应当留置的被调查人如果在逃，监察机关可以决定在本行政区域内通缉，由公安机关发布通缉令，追捕归案。通缉范围超出本行政区域的，应当报请有权决定的上级监察机关决定。</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0499B3D" w14:textId="77777777" w:rsidR="008A0DE2" w:rsidRDefault="0025654F">
            <w:pPr>
              <w:pStyle w:val="a3"/>
              <w:widowControl/>
              <w:wordWrap w:val="0"/>
              <w:spacing w:beforeAutospacing="0" w:afterAutospacing="0"/>
            </w:pPr>
            <w:r>
              <w:rPr>
                <w:rStyle w:val="a4"/>
                <w:color w:val="0052FF"/>
                <w:sz w:val="22"/>
                <w:szCs w:val="22"/>
              </w:rPr>
              <w:t>第三十二条</w:t>
            </w:r>
            <w:r>
              <w:rPr>
                <w:sz w:val="22"/>
                <w:szCs w:val="22"/>
              </w:rPr>
              <w:t> </w:t>
            </w:r>
            <w:r>
              <w:rPr>
                <w:sz w:val="22"/>
                <w:szCs w:val="22"/>
              </w:rPr>
              <w:t>依法应当留置的被调查人如果在逃，监察机关可以决定在本行政区域内通缉，由公安机关发布通缉令</w:t>
            </w:r>
            <w:r>
              <w:rPr>
                <w:sz w:val="22"/>
                <w:szCs w:val="22"/>
              </w:rPr>
              <w:t>，追捕归案。通缉范围超出本行政区域的，应当报请有权决定的上级监察机关决定。</w:t>
            </w:r>
          </w:p>
        </w:tc>
      </w:tr>
      <w:tr w:rsidR="008A0DE2" w14:paraId="1DC92278"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95A0B0A" w14:textId="77777777" w:rsidR="008A0DE2" w:rsidRDefault="0025654F">
            <w:pPr>
              <w:pStyle w:val="a3"/>
              <w:widowControl/>
              <w:wordWrap w:val="0"/>
              <w:spacing w:beforeAutospacing="0" w:afterAutospacing="0"/>
            </w:pPr>
            <w:r>
              <w:rPr>
                <w:rStyle w:val="a4"/>
                <w:color w:val="0052FF"/>
                <w:sz w:val="22"/>
                <w:szCs w:val="22"/>
              </w:rPr>
              <w:t>第三十条</w:t>
            </w:r>
            <w:r>
              <w:rPr>
                <w:sz w:val="22"/>
                <w:szCs w:val="22"/>
              </w:rPr>
              <w:t> </w:t>
            </w:r>
            <w:r>
              <w:rPr>
                <w:sz w:val="22"/>
                <w:szCs w:val="22"/>
              </w:rPr>
              <w:t>监察机关为防止被调查人及相关人员逃匿境外，经省级以上监察机关批准，可以对被调查人及相关人员采取限制出境措施，由公安机关依法执行。对于不需要继续采取限制出境措施的，应当及时解除。</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D284DEE" w14:textId="77777777" w:rsidR="008A0DE2" w:rsidRDefault="0025654F">
            <w:pPr>
              <w:pStyle w:val="a3"/>
              <w:widowControl/>
              <w:wordWrap w:val="0"/>
              <w:spacing w:beforeAutospacing="0" w:afterAutospacing="0"/>
            </w:pPr>
            <w:r>
              <w:rPr>
                <w:rStyle w:val="a4"/>
                <w:color w:val="0052FF"/>
                <w:sz w:val="22"/>
                <w:szCs w:val="22"/>
              </w:rPr>
              <w:t>第三十三条</w:t>
            </w:r>
            <w:r>
              <w:rPr>
                <w:sz w:val="22"/>
                <w:szCs w:val="22"/>
              </w:rPr>
              <w:t> </w:t>
            </w:r>
            <w:r>
              <w:rPr>
                <w:sz w:val="22"/>
                <w:szCs w:val="22"/>
              </w:rPr>
              <w:t>监察机关为防止被调查人及相关人员逃匿境外，经省级以上监察机关批准，可以对被调查人及相关人员采取限制出境措施，由公安机关依法执行。对于不需要继续采取限制出境措施的，应当及时解除。</w:t>
            </w:r>
          </w:p>
        </w:tc>
      </w:tr>
      <w:tr w:rsidR="008A0DE2" w14:paraId="6CD4B5D0"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8B5DA87" w14:textId="77777777" w:rsidR="008A0DE2" w:rsidRDefault="0025654F">
            <w:pPr>
              <w:pStyle w:val="a3"/>
              <w:widowControl/>
              <w:wordWrap w:val="0"/>
              <w:spacing w:beforeAutospacing="0" w:afterAutospacing="0"/>
            </w:pPr>
            <w:r>
              <w:rPr>
                <w:rStyle w:val="a4"/>
                <w:color w:val="0052FF"/>
                <w:sz w:val="22"/>
                <w:szCs w:val="22"/>
              </w:rPr>
              <w:t>第三十一条</w:t>
            </w:r>
            <w:r>
              <w:rPr>
                <w:sz w:val="22"/>
                <w:szCs w:val="22"/>
              </w:rPr>
              <w:t> </w:t>
            </w:r>
            <w:r>
              <w:rPr>
                <w:sz w:val="22"/>
                <w:szCs w:val="22"/>
              </w:rPr>
              <w:t>涉嫌职务犯罪的被调查人主动认罪认罚，有下列情形之一的，监察机关经领导人员集体研究，并报上一级监察机关批准，可以在移送人民检察院时提出从宽处罚的建议：</w:t>
            </w:r>
          </w:p>
          <w:p w14:paraId="1D07F2C7" w14:textId="77777777" w:rsidR="008A0DE2" w:rsidRDefault="0025654F">
            <w:pPr>
              <w:pStyle w:val="a3"/>
              <w:widowControl/>
              <w:wordWrap w:val="0"/>
              <w:spacing w:beforeAutospacing="0" w:afterAutospacing="0"/>
            </w:pPr>
            <w:r>
              <w:rPr>
                <w:sz w:val="22"/>
                <w:szCs w:val="22"/>
              </w:rPr>
              <w:lastRenderedPageBreak/>
              <w:t> </w:t>
            </w:r>
          </w:p>
          <w:p w14:paraId="7E3D441E" w14:textId="77777777" w:rsidR="008A0DE2" w:rsidRDefault="0025654F">
            <w:pPr>
              <w:pStyle w:val="a3"/>
              <w:widowControl/>
              <w:wordWrap w:val="0"/>
              <w:spacing w:beforeAutospacing="0" w:afterAutospacing="0"/>
            </w:pPr>
            <w:r>
              <w:rPr>
                <w:sz w:val="22"/>
                <w:szCs w:val="22"/>
              </w:rPr>
              <w:t>（一）自动投案，真诚悔罪悔过的；</w:t>
            </w:r>
          </w:p>
          <w:p w14:paraId="59CDD2CE" w14:textId="77777777" w:rsidR="008A0DE2" w:rsidRDefault="0025654F">
            <w:pPr>
              <w:pStyle w:val="a3"/>
              <w:widowControl/>
              <w:wordWrap w:val="0"/>
              <w:spacing w:beforeAutospacing="0" w:afterAutospacing="0"/>
            </w:pPr>
            <w:r>
              <w:rPr>
                <w:sz w:val="22"/>
                <w:szCs w:val="22"/>
              </w:rPr>
              <w:t> </w:t>
            </w:r>
          </w:p>
          <w:p w14:paraId="1DB67793" w14:textId="77777777" w:rsidR="008A0DE2" w:rsidRDefault="0025654F">
            <w:pPr>
              <w:pStyle w:val="a3"/>
              <w:widowControl/>
              <w:wordWrap w:val="0"/>
              <w:spacing w:beforeAutospacing="0" w:afterAutospacing="0"/>
            </w:pPr>
            <w:r>
              <w:rPr>
                <w:sz w:val="22"/>
                <w:szCs w:val="22"/>
              </w:rPr>
              <w:t>（二）积极配合调查工作，如实供述监察机关还未掌握的违法犯罪行为的；</w:t>
            </w:r>
          </w:p>
          <w:p w14:paraId="57800A91" w14:textId="77777777" w:rsidR="008A0DE2" w:rsidRDefault="0025654F">
            <w:pPr>
              <w:pStyle w:val="a3"/>
              <w:widowControl/>
              <w:wordWrap w:val="0"/>
              <w:spacing w:beforeAutospacing="0" w:afterAutospacing="0"/>
            </w:pPr>
            <w:r>
              <w:rPr>
                <w:sz w:val="22"/>
                <w:szCs w:val="22"/>
              </w:rPr>
              <w:t> </w:t>
            </w:r>
          </w:p>
          <w:p w14:paraId="43D0B0B2" w14:textId="77777777" w:rsidR="008A0DE2" w:rsidRDefault="0025654F">
            <w:pPr>
              <w:pStyle w:val="a3"/>
              <w:widowControl/>
              <w:wordWrap w:val="0"/>
              <w:spacing w:beforeAutospacing="0" w:afterAutospacing="0"/>
            </w:pPr>
            <w:r>
              <w:rPr>
                <w:sz w:val="22"/>
                <w:szCs w:val="22"/>
              </w:rPr>
              <w:t>（三）积极退赃，减少损失的；</w:t>
            </w:r>
          </w:p>
          <w:p w14:paraId="68615B8C" w14:textId="77777777" w:rsidR="008A0DE2" w:rsidRDefault="0025654F">
            <w:pPr>
              <w:pStyle w:val="a3"/>
              <w:widowControl/>
              <w:wordWrap w:val="0"/>
              <w:spacing w:beforeAutospacing="0" w:afterAutospacing="0"/>
            </w:pPr>
            <w:r>
              <w:rPr>
                <w:sz w:val="22"/>
                <w:szCs w:val="22"/>
              </w:rPr>
              <w:t> </w:t>
            </w:r>
          </w:p>
          <w:p w14:paraId="23A8E97B" w14:textId="77777777" w:rsidR="008A0DE2" w:rsidRDefault="0025654F">
            <w:pPr>
              <w:pStyle w:val="a3"/>
              <w:widowControl/>
              <w:wordWrap w:val="0"/>
              <w:spacing w:beforeAutospacing="0" w:afterAutospacing="0"/>
            </w:pPr>
            <w:r>
              <w:rPr>
                <w:sz w:val="22"/>
                <w:szCs w:val="22"/>
              </w:rPr>
              <w:t>（四）具有重大立功表现或者案件涉及国家重大利益等情形的。</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7635CCB" w14:textId="77777777" w:rsidR="008A0DE2" w:rsidRDefault="0025654F">
            <w:pPr>
              <w:pStyle w:val="a3"/>
              <w:widowControl/>
              <w:wordWrap w:val="0"/>
              <w:spacing w:beforeAutospacing="0" w:afterAutospacing="0"/>
            </w:pPr>
            <w:r>
              <w:rPr>
                <w:rStyle w:val="a4"/>
                <w:color w:val="0052FF"/>
                <w:sz w:val="22"/>
                <w:szCs w:val="22"/>
              </w:rPr>
              <w:lastRenderedPageBreak/>
              <w:t>第三十四条</w:t>
            </w:r>
            <w:r>
              <w:rPr>
                <w:sz w:val="22"/>
                <w:szCs w:val="22"/>
              </w:rPr>
              <w:t> </w:t>
            </w:r>
            <w:r>
              <w:rPr>
                <w:sz w:val="22"/>
                <w:szCs w:val="22"/>
              </w:rPr>
              <w:t>涉嫌职务犯罪的被调查人主动认罪认罚，有下列情形之一的，监察机关经领导人员集体研究，并报上一级监察机关批准，可以在移送人民检察院时提出从宽处罚的建议：</w:t>
            </w:r>
          </w:p>
          <w:p w14:paraId="18F6BF47" w14:textId="77777777" w:rsidR="008A0DE2" w:rsidRDefault="0025654F">
            <w:pPr>
              <w:pStyle w:val="a3"/>
              <w:widowControl/>
              <w:wordWrap w:val="0"/>
              <w:spacing w:beforeAutospacing="0" w:afterAutospacing="0"/>
            </w:pPr>
            <w:r>
              <w:rPr>
                <w:sz w:val="22"/>
                <w:szCs w:val="22"/>
              </w:rPr>
              <w:lastRenderedPageBreak/>
              <w:t> </w:t>
            </w:r>
          </w:p>
          <w:p w14:paraId="17CD3006" w14:textId="77777777" w:rsidR="008A0DE2" w:rsidRDefault="0025654F">
            <w:pPr>
              <w:pStyle w:val="a3"/>
              <w:widowControl/>
              <w:wordWrap w:val="0"/>
              <w:spacing w:beforeAutospacing="0" w:afterAutospacing="0"/>
            </w:pPr>
            <w:r>
              <w:rPr>
                <w:sz w:val="22"/>
                <w:szCs w:val="22"/>
              </w:rPr>
              <w:t>（一）自动投案，真诚悔罪悔过的；</w:t>
            </w:r>
          </w:p>
          <w:p w14:paraId="208B35D5" w14:textId="77777777" w:rsidR="008A0DE2" w:rsidRDefault="0025654F">
            <w:pPr>
              <w:pStyle w:val="a3"/>
              <w:widowControl/>
              <w:wordWrap w:val="0"/>
              <w:spacing w:beforeAutospacing="0" w:afterAutospacing="0"/>
            </w:pPr>
            <w:r>
              <w:rPr>
                <w:sz w:val="22"/>
                <w:szCs w:val="22"/>
              </w:rPr>
              <w:t> </w:t>
            </w:r>
          </w:p>
          <w:p w14:paraId="2A5822DA" w14:textId="77777777" w:rsidR="008A0DE2" w:rsidRDefault="0025654F">
            <w:pPr>
              <w:pStyle w:val="a3"/>
              <w:widowControl/>
              <w:wordWrap w:val="0"/>
              <w:spacing w:beforeAutospacing="0" w:afterAutospacing="0"/>
            </w:pPr>
            <w:r>
              <w:rPr>
                <w:sz w:val="22"/>
                <w:szCs w:val="22"/>
              </w:rPr>
              <w:t>（二）积极配合调查工作，如实供述监察机关还未掌握的违法犯罪行为的；</w:t>
            </w:r>
          </w:p>
          <w:p w14:paraId="5A730483" w14:textId="77777777" w:rsidR="008A0DE2" w:rsidRDefault="0025654F">
            <w:pPr>
              <w:pStyle w:val="a3"/>
              <w:widowControl/>
              <w:wordWrap w:val="0"/>
              <w:spacing w:beforeAutospacing="0" w:afterAutospacing="0"/>
            </w:pPr>
            <w:r>
              <w:rPr>
                <w:sz w:val="22"/>
                <w:szCs w:val="22"/>
              </w:rPr>
              <w:t> </w:t>
            </w:r>
          </w:p>
          <w:p w14:paraId="5E1DCA30" w14:textId="77777777" w:rsidR="008A0DE2" w:rsidRDefault="0025654F">
            <w:pPr>
              <w:pStyle w:val="a3"/>
              <w:widowControl/>
              <w:wordWrap w:val="0"/>
              <w:spacing w:beforeAutospacing="0" w:afterAutospacing="0"/>
            </w:pPr>
            <w:r>
              <w:rPr>
                <w:sz w:val="22"/>
                <w:szCs w:val="22"/>
              </w:rPr>
              <w:t>（三）积极退赃，减少损失的；</w:t>
            </w:r>
          </w:p>
          <w:p w14:paraId="7BB63429" w14:textId="77777777" w:rsidR="008A0DE2" w:rsidRDefault="0025654F">
            <w:pPr>
              <w:pStyle w:val="a3"/>
              <w:widowControl/>
              <w:wordWrap w:val="0"/>
              <w:spacing w:beforeAutospacing="0" w:afterAutospacing="0"/>
            </w:pPr>
            <w:r>
              <w:rPr>
                <w:sz w:val="22"/>
                <w:szCs w:val="22"/>
              </w:rPr>
              <w:t> </w:t>
            </w:r>
          </w:p>
          <w:p w14:paraId="54A9AB75" w14:textId="77777777" w:rsidR="008A0DE2" w:rsidRDefault="0025654F">
            <w:pPr>
              <w:pStyle w:val="a3"/>
              <w:widowControl/>
              <w:wordWrap w:val="0"/>
              <w:spacing w:beforeAutospacing="0" w:afterAutospacing="0"/>
            </w:pPr>
            <w:r>
              <w:rPr>
                <w:sz w:val="22"/>
                <w:szCs w:val="22"/>
              </w:rPr>
              <w:t>（四）具有重大立功表现或者案件涉及国家重大利益等情形的。</w:t>
            </w:r>
          </w:p>
        </w:tc>
      </w:tr>
      <w:tr w:rsidR="008A0DE2" w14:paraId="2D7FDAC6"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9CD60EF" w14:textId="77777777" w:rsidR="008A0DE2" w:rsidRDefault="0025654F">
            <w:pPr>
              <w:pStyle w:val="a3"/>
              <w:widowControl/>
              <w:wordWrap w:val="0"/>
              <w:spacing w:beforeAutospacing="0" w:afterAutospacing="0"/>
            </w:pPr>
            <w:r>
              <w:rPr>
                <w:rStyle w:val="a4"/>
                <w:color w:val="0052FF"/>
                <w:sz w:val="22"/>
                <w:szCs w:val="22"/>
              </w:rPr>
              <w:lastRenderedPageBreak/>
              <w:t>第三十二条</w:t>
            </w:r>
            <w:r>
              <w:rPr>
                <w:sz w:val="22"/>
                <w:szCs w:val="22"/>
              </w:rPr>
              <w:t> </w:t>
            </w:r>
            <w:r>
              <w:rPr>
                <w:sz w:val="22"/>
                <w:szCs w:val="22"/>
              </w:rPr>
              <w:t>职务违法犯罪的涉案人员揭发有关被调查人职务违法犯罪行为，查证属实的，或者提供重要线索，有助于调查其他案件的，监察机关经领导人员集体研究，并报</w:t>
            </w:r>
            <w:r>
              <w:rPr>
                <w:sz w:val="22"/>
                <w:szCs w:val="22"/>
              </w:rPr>
              <w:t>上一级监察机关批准，可以在移送人民检察院时提出从宽处罚的建议。</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849632A" w14:textId="77777777" w:rsidR="008A0DE2" w:rsidRDefault="0025654F">
            <w:pPr>
              <w:pStyle w:val="a3"/>
              <w:widowControl/>
              <w:wordWrap w:val="0"/>
              <w:spacing w:beforeAutospacing="0" w:afterAutospacing="0"/>
            </w:pPr>
            <w:r>
              <w:rPr>
                <w:rStyle w:val="a4"/>
                <w:color w:val="0052FF"/>
                <w:sz w:val="22"/>
                <w:szCs w:val="22"/>
              </w:rPr>
              <w:t>第三十五条</w:t>
            </w:r>
            <w:r>
              <w:rPr>
                <w:sz w:val="22"/>
                <w:szCs w:val="22"/>
              </w:rPr>
              <w:t> </w:t>
            </w:r>
            <w:r>
              <w:rPr>
                <w:sz w:val="22"/>
                <w:szCs w:val="22"/>
              </w:rPr>
              <w:t>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tc>
      </w:tr>
      <w:tr w:rsidR="008A0DE2" w14:paraId="0C6B62EC"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0D271B6" w14:textId="77777777" w:rsidR="008A0DE2" w:rsidRDefault="0025654F">
            <w:pPr>
              <w:pStyle w:val="a3"/>
              <w:widowControl/>
              <w:wordWrap w:val="0"/>
              <w:spacing w:beforeAutospacing="0" w:afterAutospacing="0"/>
            </w:pPr>
            <w:r>
              <w:rPr>
                <w:rStyle w:val="a4"/>
                <w:color w:val="0052FF"/>
                <w:sz w:val="22"/>
                <w:szCs w:val="22"/>
              </w:rPr>
              <w:t>第三十三条</w:t>
            </w:r>
            <w:r>
              <w:rPr>
                <w:sz w:val="22"/>
                <w:szCs w:val="22"/>
              </w:rPr>
              <w:t> </w:t>
            </w:r>
            <w:r>
              <w:rPr>
                <w:sz w:val="22"/>
                <w:szCs w:val="22"/>
              </w:rPr>
              <w:t>监察机关依照本法规定收集的物证、书证、证人证言、被调查人供述和辩解、视听资料、电子数据等证据材料，在刑事诉讼中可以作为证据使用。</w:t>
            </w:r>
          </w:p>
          <w:p w14:paraId="7E8C8A81" w14:textId="77777777" w:rsidR="008A0DE2" w:rsidRDefault="0025654F">
            <w:pPr>
              <w:pStyle w:val="a3"/>
              <w:widowControl/>
              <w:wordWrap w:val="0"/>
              <w:spacing w:beforeAutospacing="0" w:afterAutospacing="0"/>
            </w:pPr>
            <w:r>
              <w:rPr>
                <w:sz w:val="22"/>
                <w:szCs w:val="22"/>
              </w:rPr>
              <w:t> </w:t>
            </w:r>
          </w:p>
          <w:p w14:paraId="2F0B3703" w14:textId="77777777" w:rsidR="008A0DE2" w:rsidRDefault="0025654F">
            <w:pPr>
              <w:pStyle w:val="a3"/>
              <w:widowControl/>
              <w:wordWrap w:val="0"/>
              <w:spacing w:beforeAutospacing="0" w:afterAutospacing="0"/>
            </w:pPr>
            <w:r>
              <w:rPr>
                <w:sz w:val="22"/>
                <w:szCs w:val="22"/>
              </w:rPr>
              <w:t>监察机关在收集、固定、审查、运用证据时，应当与刑事审判关于证据的要求和标准相一致。</w:t>
            </w:r>
          </w:p>
          <w:p w14:paraId="2C7C8CDE" w14:textId="77777777" w:rsidR="008A0DE2" w:rsidRDefault="0025654F">
            <w:pPr>
              <w:pStyle w:val="a3"/>
              <w:widowControl/>
              <w:wordWrap w:val="0"/>
              <w:spacing w:beforeAutospacing="0" w:afterAutospacing="0"/>
            </w:pPr>
            <w:r>
              <w:rPr>
                <w:sz w:val="22"/>
                <w:szCs w:val="22"/>
              </w:rPr>
              <w:t> </w:t>
            </w:r>
          </w:p>
          <w:p w14:paraId="2287B314" w14:textId="77777777" w:rsidR="008A0DE2" w:rsidRDefault="0025654F">
            <w:pPr>
              <w:pStyle w:val="a3"/>
              <w:widowControl/>
              <w:wordWrap w:val="0"/>
              <w:spacing w:beforeAutospacing="0" w:afterAutospacing="0"/>
            </w:pPr>
            <w:r>
              <w:rPr>
                <w:sz w:val="22"/>
                <w:szCs w:val="22"/>
              </w:rPr>
              <w:t>以非法方法收集的证据应当依法予以排除，不得作为案件处置的依据。</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3B38B2F" w14:textId="77777777" w:rsidR="008A0DE2" w:rsidRDefault="0025654F">
            <w:pPr>
              <w:pStyle w:val="a3"/>
              <w:widowControl/>
              <w:wordWrap w:val="0"/>
              <w:spacing w:beforeAutospacing="0" w:afterAutospacing="0"/>
            </w:pPr>
            <w:r>
              <w:rPr>
                <w:rStyle w:val="a4"/>
                <w:color w:val="0052FF"/>
                <w:sz w:val="22"/>
                <w:szCs w:val="22"/>
              </w:rPr>
              <w:t>第三十六条</w:t>
            </w:r>
            <w:r>
              <w:rPr>
                <w:sz w:val="22"/>
                <w:szCs w:val="22"/>
              </w:rPr>
              <w:t> </w:t>
            </w:r>
            <w:r>
              <w:rPr>
                <w:sz w:val="22"/>
                <w:szCs w:val="22"/>
              </w:rPr>
              <w:t>监察机关依照本法规定收集的物证、书证、证人证言、被调查人供述和辩解、视听资料、电子数据等证据材料，在刑事诉讼中可以作为证据使用。</w:t>
            </w:r>
          </w:p>
          <w:p w14:paraId="1FADA45B" w14:textId="77777777" w:rsidR="008A0DE2" w:rsidRDefault="0025654F">
            <w:pPr>
              <w:pStyle w:val="a3"/>
              <w:widowControl/>
              <w:wordWrap w:val="0"/>
              <w:spacing w:beforeAutospacing="0" w:afterAutospacing="0"/>
            </w:pPr>
            <w:r>
              <w:rPr>
                <w:sz w:val="22"/>
                <w:szCs w:val="22"/>
              </w:rPr>
              <w:t> </w:t>
            </w:r>
          </w:p>
          <w:p w14:paraId="1668B165" w14:textId="77777777" w:rsidR="008A0DE2" w:rsidRDefault="0025654F">
            <w:pPr>
              <w:pStyle w:val="a3"/>
              <w:widowControl/>
              <w:wordWrap w:val="0"/>
              <w:spacing w:beforeAutospacing="0" w:afterAutospacing="0"/>
            </w:pPr>
            <w:r>
              <w:rPr>
                <w:sz w:val="22"/>
                <w:szCs w:val="22"/>
              </w:rPr>
              <w:t>监察机关在收集、固定、审查、运用证据时，应当与刑事审判关于证据的要求和标准相一致。</w:t>
            </w:r>
          </w:p>
          <w:p w14:paraId="00C2AC42" w14:textId="77777777" w:rsidR="008A0DE2" w:rsidRDefault="0025654F">
            <w:pPr>
              <w:pStyle w:val="a3"/>
              <w:widowControl/>
              <w:wordWrap w:val="0"/>
              <w:spacing w:beforeAutospacing="0" w:afterAutospacing="0"/>
            </w:pPr>
            <w:r>
              <w:rPr>
                <w:sz w:val="22"/>
                <w:szCs w:val="22"/>
              </w:rPr>
              <w:t> </w:t>
            </w:r>
          </w:p>
          <w:p w14:paraId="638DFB09" w14:textId="77777777" w:rsidR="008A0DE2" w:rsidRDefault="0025654F">
            <w:pPr>
              <w:pStyle w:val="a3"/>
              <w:widowControl/>
              <w:wordWrap w:val="0"/>
              <w:spacing w:beforeAutospacing="0" w:afterAutospacing="0"/>
            </w:pPr>
            <w:r>
              <w:rPr>
                <w:sz w:val="22"/>
                <w:szCs w:val="22"/>
              </w:rPr>
              <w:t>以非法方法收集的证据应当依法予以排除，不得作为案件处置的依据。</w:t>
            </w:r>
          </w:p>
        </w:tc>
      </w:tr>
      <w:tr w:rsidR="008A0DE2" w14:paraId="6CC3F258"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00C58FC" w14:textId="77777777" w:rsidR="008A0DE2" w:rsidRDefault="0025654F">
            <w:pPr>
              <w:pStyle w:val="a3"/>
              <w:widowControl/>
              <w:wordWrap w:val="0"/>
              <w:spacing w:beforeAutospacing="0" w:afterAutospacing="0"/>
            </w:pPr>
            <w:r>
              <w:rPr>
                <w:rStyle w:val="a4"/>
                <w:color w:val="0052FF"/>
                <w:sz w:val="22"/>
                <w:szCs w:val="22"/>
              </w:rPr>
              <w:t>第三十四条</w:t>
            </w:r>
            <w:r>
              <w:rPr>
                <w:sz w:val="22"/>
                <w:szCs w:val="22"/>
              </w:rPr>
              <w:t> </w:t>
            </w:r>
            <w:r>
              <w:rPr>
                <w:sz w:val="22"/>
                <w:szCs w:val="22"/>
              </w:rPr>
              <w:t>人民法院、人民检察院、公安机关、审计机关等国家机关在工作中发现公职人员涉嫌贪污贿赂、失职渎职等职务违法或者职务犯罪的问题线索，应当移</w:t>
            </w:r>
            <w:r>
              <w:rPr>
                <w:sz w:val="22"/>
                <w:szCs w:val="22"/>
              </w:rPr>
              <w:t>送监察机关，由监察机关依法调查处置。</w:t>
            </w:r>
          </w:p>
          <w:p w14:paraId="796DB511" w14:textId="77777777" w:rsidR="008A0DE2" w:rsidRDefault="0025654F">
            <w:pPr>
              <w:pStyle w:val="a3"/>
              <w:widowControl/>
              <w:wordWrap w:val="0"/>
              <w:spacing w:beforeAutospacing="0" w:afterAutospacing="0"/>
            </w:pPr>
            <w:r>
              <w:rPr>
                <w:sz w:val="22"/>
                <w:szCs w:val="22"/>
              </w:rPr>
              <w:t> </w:t>
            </w:r>
          </w:p>
          <w:p w14:paraId="4F76F02A" w14:textId="77777777" w:rsidR="008A0DE2" w:rsidRDefault="0025654F">
            <w:pPr>
              <w:pStyle w:val="a3"/>
              <w:widowControl/>
              <w:wordWrap w:val="0"/>
              <w:spacing w:beforeAutospacing="0" w:afterAutospacing="0"/>
            </w:pPr>
            <w:r>
              <w:rPr>
                <w:sz w:val="22"/>
                <w:szCs w:val="22"/>
              </w:rPr>
              <w:t>被调查人既涉嫌严重职务违法或者职务犯罪，又涉嫌其他违法犯罪的，一般应当由监察机关为主调查，其他机关予以协助。</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0409F0B" w14:textId="77777777" w:rsidR="008A0DE2" w:rsidRDefault="0025654F">
            <w:pPr>
              <w:pStyle w:val="a3"/>
              <w:widowControl/>
              <w:wordWrap w:val="0"/>
              <w:spacing w:beforeAutospacing="0" w:afterAutospacing="0"/>
            </w:pPr>
            <w:r>
              <w:rPr>
                <w:rStyle w:val="a4"/>
                <w:color w:val="0052FF"/>
                <w:sz w:val="22"/>
                <w:szCs w:val="22"/>
              </w:rPr>
              <w:t>第三十七条</w:t>
            </w:r>
            <w:r>
              <w:rPr>
                <w:sz w:val="22"/>
                <w:szCs w:val="22"/>
              </w:rPr>
              <w:t> </w:t>
            </w:r>
            <w:r>
              <w:rPr>
                <w:sz w:val="22"/>
                <w:szCs w:val="22"/>
              </w:rPr>
              <w:t>人民法院、人民检察院、公安机关、审计机关等国家机关在工作中发现公职人员涉嫌贪污贿赂、失职渎职等职务违法或者职务犯罪的问题线索，应当移送监察机关，由监察机关依法调查处置。</w:t>
            </w:r>
          </w:p>
          <w:p w14:paraId="0B065319" w14:textId="77777777" w:rsidR="008A0DE2" w:rsidRDefault="0025654F">
            <w:pPr>
              <w:pStyle w:val="a3"/>
              <w:widowControl/>
              <w:wordWrap w:val="0"/>
              <w:spacing w:beforeAutospacing="0" w:afterAutospacing="0"/>
            </w:pPr>
            <w:r>
              <w:rPr>
                <w:sz w:val="22"/>
                <w:szCs w:val="22"/>
              </w:rPr>
              <w:t> </w:t>
            </w:r>
          </w:p>
          <w:p w14:paraId="7114B269" w14:textId="77777777" w:rsidR="008A0DE2" w:rsidRDefault="0025654F">
            <w:pPr>
              <w:pStyle w:val="a3"/>
              <w:widowControl/>
              <w:wordWrap w:val="0"/>
              <w:spacing w:beforeAutospacing="0" w:afterAutospacing="0"/>
            </w:pPr>
            <w:r>
              <w:rPr>
                <w:sz w:val="22"/>
                <w:szCs w:val="22"/>
              </w:rPr>
              <w:t>被调查人既涉嫌严重职务违法或者职务犯罪，又涉嫌其他违法犯罪的，一般应当由监察机关为主调查，其他机关予以协助。</w:t>
            </w:r>
          </w:p>
        </w:tc>
      </w:tr>
      <w:tr w:rsidR="008A0DE2" w14:paraId="2BBE5E5D"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5B63D09" w14:textId="77777777" w:rsidR="008A0DE2" w:rsidRDefault="0025654F">
            <w:pPr>
              <w:pStyle w:val="a3"/>
              <w:widowControl/>
              <w:wordWrap w:val="0"/>
              <w:spacing w:beforeAutospacing="0" w:afterAutospacing="0"/>
              <w:jc w:val="center"/>
            </w:pPr>
            <w:r>
              <w:rPr>
                <w:rStyle w:val="a4"/>
                <w:color w:val="021EAA"/>
                <w:sz w:val="22"/>
                <w:szCs w:val="22"/>
              </w:rPr>
              <w:t> </w:t>
            </w:r>
          </w:p>
          <w:p w14:paraId="1F7B6D99" w14:textId="77777777" w:rsidR="008A0DE2" w:rsidRDefault="0025654F">
            <w:pPr>
              <w:pStyle w:val="a3"/>
              <w:widowControl/>
              <w:wordWrap w:val="0"/>
              <w:spacing w:beforeAutospacing="0" w:afterAutospacing="0"/>
              <w:jc w:val="center"/>
            </w:pPr>
            <w:r>
              <w:rPr>
                <w:rStyle w:val="a4"/>
                <w:color w:val="021EAA"/>
                <w:sz w:val="22"/>
                <w:szCs w:val="22"/>
              </w:rPr>
              <w:t>第五章</w:t>
            </w:r>
            <w:r>
              <w:rPr>
                <w:rStyle w:val="a4"/>
                <w:color w:val="021EAA"/>
                <w:sz w:val="22"/>
                <w:szCs w:val="22"/>
              </w:rPr>
              <w:t xml:space="preserve">  </w:t>
            </w:r>
            <w:r>
              <w:rPr>
                <w:rStyle w:val="a4"/>
                <w:color w:val="021EAA"/>
                <w:sz w:val="22"/>
                <w:szCs w:val="22"/>
              </w:rPr>
              <w:t>监察程序</w:t>
            </w:r>
          </w:p>
          <w:p w14:paraId="3ABF4089" w14:textId="77777777" w:rsidR="008A0DE2" w:rsidRDefault="0025654F">
            <w:pPr>
              <w:pStyle w:val="a3"/>
              <w:widowControl/>
              <w:wordWrap w:val="0"/>
              <w:spacing w:beforeAutospacing="0" w:afterAutospacing="0"/>
              <w:jc w:val="center"/>
            </w:pPr>
            <w:r>
              <w:rPr>
                <w:rStyle w:val="a4"/>
                <w:color w:val="021EAA"/>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DF714F3" w14:textId="77777777" w:rsidR="008A0DE2" w:rsidRDefault="0025654F">
            <w:pPr>
              <w:pStyle w:val="a3"/>
              <w:widowControl/>
              <w:wordWrap w:val="0"/>
              <w:spacing w:beforeAutospacing="0" w:afterAutospacing="0"/>
              <w:jc w:val="center"/>
            </w:pPr>
            <w:r>
              <w:rPr>
                <w:rStyle w:val="a4"/>
                <w:color w:val="021EAA"/>
                <w:sz w:val="22"/>
                <w:szCs w:val="22"/>
              </w:rPr>
              <w:t> </w:t>
            </w:r>
          </w:p>
          <w:p w14:paraId="5768676C" w14:textId="77777777" w:rsidR="008A0DE2" w:rsidRDefault="0025654F">
            <w:pPr>
              <w:pStyle w:val="a3"/>
              <w:widowControl/>
              <w:wordWrap w:val="0"/>
              <w:spacing w:beforeAutospacing="0" w:afterAutospacing="0"/>
              <w:jc w:val="center"/>
            </w:pPr>
            <w:r>
              <w:rPr>
                <w:rStyle w:val="a4"/>
                <w:color w:val="021EAA"/>
                <w:sz w:val="22"/>
                <w:szCs w:val="22"/>
              </w:rPr>
              <w:t>第五章</w:t>
            </w:r>
            <w:r>
              <w:rPr>
                <w:rStyle w:val="a4"/>
                <w:color w:val="021EAA"/>
                <w:sz w:val="22"/>
                <w:szCs w:val="22"/>
              </w:rPr>
              <w:t xml:space="preserve">  </w:t>
            </w:r>
            <w:r>
              <w:rPr>
                <w:rStyle w:val="a4"/>
                <w:color w:val="021EAA"/>
                <w:sz w:val="22"/>
                <w:szCs w:val="22"/>
              </w:rPr>
              <w:t>监察程序</w:t>
            </w:r>
          </w:p>
        </w:tc>
      </w:tr>
      <w:tr w:rsidR="008A0DE2" w14:paraId="50863912"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E9C09C2" w14:textId="77777777" w:rsidR="008A0DE2" w:rsidRDefault="0025654F">
            <w:pPr>
              <w:pStyle w:val="a3"/>
              <w:widowControl/>
              <w:wordWrap w:val="0"/>
              <w:spacing w:beforeAutospacing="0" w:afterAutospacing="0"/>
            </w:pPr>
            <w:r>
              <w:rPr>
                <w:rStyle w:val="a4"/>
                <w:color w:val="0052FF"/>
                <w:sz w:val="22"/>
                <w:szCs w:val="22"/>
              </w:rPr>
              <w:t>第三十五条</w:t>
            </w:r>
            <w:r>
              <w:rPr>
                <w:sz w:val="22"/>
                <w:szCs w:val="22"/>
              </w:rPr>
              <w:t> </w:t>
            </w:r>
            <w:r>
              <w:rPr>
                <w:sz w:val="22"/>
                <w:szCs w:val="22"/>
              </w:rPr>
              <w:t>监察机关对于报案或者举报，应当接受并按照有关规定处理。对于不属于本机关管辖的，应当移送主管机关处理。</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35EF260" w14:textId="77777777" w:rsidR="008A0DE2" w:rsidRDefault="0025654F">
            <w:pPr>
              <w:pStyle w:val="a3"/>
              <w:widowControl/>
              <w:wordWrap w:val="0"/>
              <w:spacing w:beforeAutospacing="0" w:afterAutospacing="0"/>
            </w:pPr>
            <w:r>
              <w:rPr>
                <w:rStyle w:val="a4"/>
                <w:color w:val="0052FF"/>
                <w:sz w:val="22"/>
                <w:szCs w:val="22"/>
              </w:rPr>
              <w:t>第三十八条</w:t>
            </w:r>
            <w:r>
              <w:rPr>
                <w:sz w:val="22"/>
                <w:szCs w:val="22"/>
              </w:rPr>
              <w:t> </w:t>
            </w:r>
            <w:r>
              <w:rPr>
                <w:sz w:val="22"/>
                <w:szCs w:val="22"/>
              </w:rPr>
              <w:t>监察机关对于报案或者举报，应当接受并按照有关规定处理。对于不属于本机关管辖的，应当移送主管机关处理。</w:t>
            </w:r>
          </w:p>
        </w:tc>
      </w:tr>
      <w:tr w:rsidR="008A0DE2" w14:paraId="7146BE70"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3A0DC66" w14:textId="77777777" w:rsidR="008A0DE2" w:rsidRDefault="0025654F">
            <w:pPr>
              <w:pStyle w:val="a3"/>
              <w:widowControl/>
              <w:wordWrap w:val="0"/>
              <w:spacing w:beforeAutospacing="0" w:afterAutospacing="0"/>
            </w:pPr>
            <w:r>
              <w:rPr>
                <w:rStyle w:val="a4"/>
                <w:color w:val="0052FF"/>
                <w:sz w:val="22"/>
                <w:szCs w:val="22"/>
              </w:rPr>
              <w:t>第三十六条</w:t>
            </w:r>
            <w:r>
              <w:rPr>
                <w:sz w:val="22"/>
                <w:szCs w:val="22"/>
              </w:rPr>
              <w:t> </w:t>
            </w:r>
            <w:r>
              <w:rPr>
                <w:sz w:val="22"/>
                <w:szCs w:val="22"/>
              </w:rPr>
              <w:t>监察机关应当严格按照程序开展工作，建立问题线索处置、调查、审理各部门相互协调、相互制约的工作机制。</w:t>
            </w:r>
          </w:p>
          <w:p w14:paraId="1792F72E" w14:textId="77777777" w:rsidR="008A0DE2" w:rsidRDefault="0025654F">
            <w:pPr>
              <w:pStyle w:val="a3"/>
              <w:widowControl/>
              <w:wordWrap w:val="0"/>
              <w:spacing w:beforeAutospacing="0" w:afterAutospacing="0"/>
            </w:pPr>
            <w:r>
              <w:rPr>
                <w:sz w:val="22"/>
                <w:szCs w:val="22"/>
              </w:rPr>
              <w:t> </w:t>
            </w:r>
          </w:p>
          <w:p w14:paraId="714306FE" w14:textId="77777777" w:rsidR="008A0DE2" w:rsidRDefault="0025654F">
            <w:pPr>
              <w:pStyle w:val="a3"/>
              <w:widowControl/>
              <w:wordWrap w:val="0"/>
              <w:spacing w:beforeAutospacing="0" w:afterAutospacing="0"/>
            </w:pPr>
            <w:r>
              <w:rPr>
                <w:sz w:val="22"/>
                <w:szCs w:val="22"/>
              </w:rPr>
              <w:lastRenderedPageBreak/>
              <w:t>监察机关应当加强对调查、处置工作全过程的监督管理，设立相应的工作部门履行线索管理、监督检查、督促办理、统计分析等管理协调职能。</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80C07CA" w14:textId="77777777" w:rsidR="008A0DE2" w:rsidRDefault="0025654F">
            <w:pPr>
              <w:pStyle w:val="a3"/>
              <w:widowControl/>
              <w:wordWrap w:val="0"/>
              <w:spacing w:beforeAutospacing="0" w:afterAutospacing="0"/>
            </w:pPr>
            <w:r>
              <w:rPr>
                <w:rStyle w:val="a4"/>
                <w:color w:val="0052FF"/>
                <w:sz w:val="22"/>
                <w:szCs w:val="22"/>
              </w:rPr>
              <w:lastRenderedPageBreak/>
              <w:t>第三十九条</w:t>
            </w:r>
            <w:r>
              <w:rPr>
                <w:sz w:val="22"/>
                <w:szCs w:val="22"/>
              </w:rPr>
              <w:t> </w:t>
            </w:r>
            <w:r>
              <w:rPr>
                <w:sz w:val="22"/>
                <w:szCs w:val="22"/>
              </w:rPr>
              <w:t>监察机关应当严格按照程序开</w:t>
            </w:r>
            <w:r>
              <w:rPr>
                <w:sz w:val="22"/>
                <w:szCs w:val="22"/>
              </w:rPr>
              <w:t>展工作，建立问题线索处置、调查、审理各部门相互协调、相互制约的工作机制。</w:t>
            </w:r>
          </w:p>
          <w:p w14:paraId="73E08B72" w14:textId="77777777" w:rsidR="008A0DE2" w:rsidRDefault="0025654F">
            <w:pPr>
              <w:pStyle w:val="a3"/>
              <w:widowControl/>
              <w:wordWrap w:val="0"/>
              <w:spacing w:beforeAutospacing="0" w:afterAutospacing="0"/>
            </w:pPr>
            <w:r>
              <w:rPr>
                <w:sz w:val="22"/>
                <w:szCs w:val="22"/>
              </w:rPr>
              <w:t> </w:t>
            </w:r>
          </w:p>
          <w:p w14:paraId="6F01706C" w14:textId="77777777" w:rsidR="008A0DE2" w:rsidRDefault="0025654F">
            <w:pPr>
              <w:pStyle w:val="a3"/>
              <w:widowControl/>
              <w:wordWrap w:val="0"/>
              <w:spacing w:beforeAutospacing="0" w:afterAutospacing="0"/>
            </w:pPr>
            <w:r>
              <w:rPr>
                <w:sz w:val="22"/>
                <w:szCs w:val="22"/>
              </w:rPr>
              <w:lastRenderedPageBreak/>
              <w:t>监察机关应当加强对调查、处置工作全过程的监督管理，设立相应的工作部门履行线索管理、监督检查、督促办理、统计分析等管理协调职能。</w:t>
            </w:r>
          </w:p>
        </w:tc>
      </w:tr>
      <w:tr w:rsidR="008A0DE2" w14:paraId="723708B5"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3D8B40A" w14:textId="77777777" w:rsidR="008A0DE2" w:rsidRDefault="0025654F">
            <w:pPr>
              <w:pStyle w:val="a3"/>
              <w:widowControl/>
              <w:wordWrap w:val="0"/>
              <w:spacing w:beforeAutospacing="0" w:afterAutospacing="0"/>
            </w:pPr>
            <w:r>
              <w:rPr>
                <w:rStyle w:val="a4"/>
                <w:color w:val="0052FF"/>
                <w:sz w:val="22"/>
                <w:szCs w:val="22"/>
              </w:rPr>
              <w:lastRenderedPageBreak/>
              <w:t>第三十七条</w:t>
            </w:r>
            <w:r>
              <w:rPr>
                <w:sz w:val="22"/>
                <w:szCs w:val="22"/>
              </w:rPr>
              <w:t> </w:t>
            </w:r>
            <w:r>
              <w:rPr>
                <w:sz w:val="22"/>
                <w:szCs w:val="22"/>
              </w:rPr>
              <w:t>监察机关对监察对象的问题线索，应当按照有关规定提出处置意见，履行审批手续，进行分类办理。线索处置情况应当定期汇总、通报，定期检查、抽查。</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F29D8E4" w14:textId="77777777" w:rsidR="008A0DE2" w:rsidRDefault="0025654F">
            <w:pPr>
              <w:pStyle w:val="a3"/>
              <w:widowControl/>
              <w:wordWrap w:val="0"/>
              <w:spacing w:beforeAutospacing="0" w:afterAutospacing="0"/>
            </w:pPr>
            <w:r>
              <w:rPr>
                <w:rStyle w:val="a4"/>
                <w:color w:val="0052FF"/>
                <w:sz w:val="22"/>
                <w:szCs w:val="22"/>
              </w:rPr>
              <w:t>第四十条</w:t>
            </w:r>
            <w:r>
              <w:rPr>
                <w:sz w:val="22"/>
                <w:szCs w:val="22"/>
              </w:rPr>
              <w:t> </w:t>
            </w:r>
            <w:r>
              <w:rPr>
                <w:sz w:val="22"/>
                <w:szCs w:val="22"/>
              </w:rPr>
              <w:t>监察机关对监察对象的问题线索，应当按照有关规定提出处置意见，履行审批手续，进行分类办理。线索处置情况应当定期汇总、通报，定期检查、抽查。</w:t>
            </w:r>
          </w:p>
        </w:tc>
      </w:tr>
      <w:tr w:rsidR="008A0DE2" w14:paraId="789118CD"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76154CE" w14:textId="77777777" w:rsidR="008A0DE2" w:rsidRDefault="0025654F">
            <w:pPr>
              <w:pStyle w:val="a3"/>
              <w:widowControl/>
              <w:wordWrap w:val="0"/>
              <w:spacing w:beforeAutospacing="0" w:afterAutospacing="0"/>
            </w:pPr>
            <w:r>
              <w:rPr>
                <w:rStyle w:val="a4"/>
                <w:color w:val="0052FF"/>
                <w:sz w:val="22"/>
                <w:szCs w:val="22"/>
              </w:rPr>
              <w:t>第三十八条</w:t>
            </w:r>
            <w:r>
              <w:rPr>
                <w:sz w:val="22"/>
                <w:szCs w:val="22"/>
              </w:rPr>
              <w:t> </w:t>
            </w:r>
            <w:r>
              <w:rPr>
                <w:sz w:val="22"/>
                <w:szCs w:val="22"/>
              </w:rPr>
              <w:t>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845D1DA" w14:textId="77777777" w:rsidR="008A0DE2" w:rsidRDefault="0025654F">
            <w:pPr>
              <w:pStyle w:val="a3"/>
              <w:widowControl/>
              <w:wordWrap w:val="0"/>
              <w:spacing w:beforeAutospacing="0" w:afterAutospacing="0"/>
            </w:pPr>
            <w:r>
              <w:rPr>
                <w:rStyle w:val="a4"/>
                <w:color w:val="0052FF"/>
                <w:sz w:val="22"/>
                <w:szCs w:val="22"/>
              </w:rPr>
              <w:t>第四十一条</w:t>
            </w:r>
            <w:r>
              <w:rPr>
                <w:sz w:val="22"/>
                <w:szCs w:val="22"/>
              </w:rPr>
              <w:t> </w:t>
            </w:r>
            <w:r>
              <w:rPr>
                <w:sz w:val="22"/>
                <w:szCs w:val="22"/>
              </w:rPr>
              <w:t>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tc>
      </w:tr>
      <w:tr w:rsidR="008A0DE2" w14:paraId="1D19C8F7"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DC17B7A" w14:textId="77777777" w:rsidR="008A0DE2" w:rsidRDefault="0025654F">
            <w:pPr>
              <w:pStyle w:val="a3"/>
              <w:widowControl/>
              <w:wordWrap w:val="0"/>
              <w:spacing w:beforeAutospacing="0" w:afterAutospacing="0"/>
            </w:pPr>
            <w:r>
              <w:rPr>
                <w:rStyle w:val="a4"/>
                <w:color w:val="0052FF"/>
                <w:sz w:val="22"/>
                <w:szCs w:val="22"/>
              </w:rPr>
              <w:t>第三十九条</w:t>
            </w:r>
            <w:r>
              <w:rPr>
                <w:sz w:val="22"/>
                <w:szCs w:val="22"/>
              </w:rPr>
              <w:t> </w:t>
            </w:r>
            <w:r>
              <w:rPr>
                <w:sz w:val="22"/>
                <w:szCs w:val="22"/>
              </w:rPr>
              <w:t>经过初步核</w:t>
            </w:r>
            <w:r>
              <w:rPr>
                <w:sz w:val="22"/>
                <w:szCs w:val="22"/>
              </w:rPr>
              <w:t>实，对监察对象涉嫌职务违法犯罪，需要追究法律责任的，监察机关应当按照规定的权限和程序办理立案手续。</w:t>
            </w:r>
          </w:p>
          <w:p w14:paraId="25CCD795" w14:textId="77777777" w:rsidR="008A0DE2" w:rsidRDefault="0025654F">
            <w:pPr>
              <w:pStyle w:val="a3"/>
              <w:widowControl/>
              <w:wordWrap w:val="0"/>
              <w:spacing w:beforeAutospacing="0" w:afterAutospacing="0"/>
            </w:pPr>
            <w:r>
              <w:rPr>
                <w:sz w:val="22"/>
                <w:szCs w:val="22"/>
              </w:rPr>
              <w:t> </w:t>
            </w:r>
          </w:p>
          <w:p w14:paraId="738F6408" w14:textId="77777777" w:rsidR="008A0DE2" w:rsidRDefault="0025654F">
            <w:pPr>
              <w:pStyle w:val="a3"/>
              <w:widowControl/>
              <w:wordWrap w:val="0"/>
              <w:spacing w:beforeAutospacing="0" w:afterAutospacing="0"/>
            </w:pPr>
            <w:r>
              <w:rPr>
                <w:sz w:val="22"/>
                <w:szCs w:val="22"/>
              </w:rPr>
              <w:t>监察机关主要负责人依法批准立案后，应当主持召开专题会议，研究确定调查方案，决定需要采取的调查措施。</w:t>
            </w:r>
          </w:p>
          <w:p w14:paraId="6AAEBEA7" w14:textId="77777777" w:rsidR="008A0DE2" w:rsidRDefault="0025654F">
            <w:pPr>
              <w:pStyle w:val="a3"/>
              <w:widowControl/>
              <w:wordWrap w:val="0"/>
              <w:spacing w:beforeAutospacing="0" w:afterAutospacing="0"/>
            </w:pPr>
            <w:r>
              <w:rPr>
                <w:sz w:val="22"/>
                <w:szCs w:val="22"/>
              </w:rPr>
              <w:t> </w:t>
            </w:r>
          </w:p>
          <w:p w14:paraId="4BC1E7C6" w14:textId="77777777" w:rsidR="008A0DE2" w:rsidRDefault="0025654F">
            <w:pPr>
              <w:pStyle w:val="a3"/>
              <w:widowControl/>
              <w:wordWrap w:val="0"/>
              <w:spacing w:beforeAutospacing="0" w:afterAutospacing="0"/>
            </w:pPr>
            <w:r>
              <w:rPr>
                <w:sz w:val="22"/>
                <w:szCs w:val="22"/>
              </w:rPr>
              <w:t>立案调查决定应当向被调查人宣布，并通报相关组织。涉嫌严重职务违法或者职务犯罪的，应当通知被调查人家属，并向社会公开发布。</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029DE2B" w14:textId="77777777" w:rsidR="008A0DE2" w:rsidRDefault="0025654F">
            <w:pPr>
              <w:pStyle w:val="a3"/>
              <w:widowControl/>
              <w:wordWrap w:val="0"/>
              <w:spacing w:beforeAutospacing="0" w:afterAutospacing="0"/>
            </w:pPr>
            <w:r>
              <w:rPr>
                <w:rStyle w:val="a4"/>
                <w:color w:val="0052FF"/>
                <w:sz w:val="22"/>
                <w:szCs w:val="22"/>
              </w:rPr>
              <w:t>第四十二条</w:t>
            </w:r>
            <w:r>
              <w:rPr>
                <w:sz w:val="22"/>
                <w:szCs w:val="22"/>
              </w:rPr>
              <w:t> </w:t>
            </w:r>
            <w:r>
              <w:rPr>
                <w:sz w:val="22"/>
                <w:szCs w:val="22"/>
              </w:rPr>
              <w:t>经过初步核实，对监察对象涉嫌职务违法犯罪，需要追究法律责任的，监察机关应当按照规定的权限和程序办理立案手续。</w:t>
            </w:r>
          </w:p>
          <w:p w14:paraId="6D0093BC" w14:textId="77777777" w:rsidR="008A0DE2" w:rsidRDefault="0025654F">
            <w:pPr>
              <w:pStyle w:val="a3"/>
              <w:widowControl/>
              <w:wordWrap w:val="0"/>
              <w:spacing w:beforeAutospacing="0" w:afterAutospacing="0"/>
            </w:pPr>
            <w:r>
              <w:rPr>
                <w:sz w:val="22"/>
                <w:szCs w:val="22"/>
              </w:rPr>
              <w:t> </w:t>
            </w:r>
          </w:p>
          <w:p w14:paraId="382244A0" w14:textId="77777777" w:rsidR="008A0DE2" w:rsidRDefault="0025654F">
            <w:pPr>
              <w:pStyle w:val="a3"/>
              <w:widowControl/>
              <w:wordWrap w:val="0"/>
              <w:spacing w:beforeAutospacing="0" w:afterAutospacing="0"/>
            </w:pPr>
            <w:r>
              <w:rPr>
                <w:sz w:val="22"/>
                <w:szCs w:val="22"/>
              </w:rPr>
              <w:t>监察机关主要负责人依法批准立案后，应当主持召开专题会议，</w:t>
            </w:r>
            <w:r>
              <w:rPr>
                <w:sz w:val="22"/>
                <w:szCs w:val="22"/>
              </w:rPr>
              <w:t>研究确定调查方案，决定需要采取的调查措施。</w:t>
            </w:r>
          </w:p>
          <w:p w14:paraId="1571E673" w14:textId="77777777" w:rsidR="008A0DE2" w:rsidRDefault="0025654F">
            <w:pPr>
              <w:pStyle w:val="a3"/>
              <w:widowControl/>
              <w:wordWrap w:val="0"/>
              <w:spacing w:beforeAutospacing="0" w:afterAutospacing="0"/>
            </w:pPr>
            <w:r>
              <w:rPr>
                <w:sz w:val="22"/>
                <w:szCs w:val="22"/>
              </w:rPr>
              <w:t> </w:t>
            </w:r>
          </w:p>
          <w:p w14:paraId="421A5531" w14:textId="77777777" w:rsidR="008A0DE2" w:rsidRDefault="0025654F">
            <w:pPr>
              <w:pStyle w:val="a3"/>
              <w:widowControl/>
              <w:wordWrap w:val="0"/>
              <w:spacing w:beforeAutospacing="0" w:afterAutospacing="0"/>
            </w:pPr>
            <w:r>
              <w:rPr>
                <w:sz w:val="22"/>
                <w:szCs w:val="22"/>
              </w:rPr>
              <w:t>立案调查决定应当向被调查人宣布，并通报相关组织。涉嫌严重职务违法或者职务犯罪的，应当通知被调查人家属，并向社会公开发布。</w:t>
            </w:r>
          </w:p>
        </w:tc>
      </w:tr>
      <w:tr w:rsidR="008A0DE2" w14:paraId="68E1505A"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7948451" w14:textId="77777777" w:rsidR="008A0DE2" w:rsidRDefault="0025654F">
            <w:pPr>
              <w:pStyle w:val="a3"/>
              <w:widowControl/>
              <w:wordWrap w:val="0"/>
              <w:spacing w:beforeAutospacing="0" w:afterAutospacing="0"/>
            </w:pPr>
            <w:r>
              <w:rPr>
                <w:rStyle w:val="a4"/>
                <w:color w:val="0052FF"/>
                <w:sz w:val="22"/>
                <w:szCs w:val="22"/>
              </w:rPr>
              <w:t>第四十条</w:t>
            </w:r>
            <w:r>
              <w:rPr>
                <w:sz w:val="22"/>
                <w:szCs w:val="22"/>
              </w:rPr>
              <w:t> </w:t>
            </w:r>
            <w:r>
              <w:rPr>
                <w:sz w:val="22"/>
                <w:szCs w:val="22"/>
              </w:rPr>
              <w:t>监察机关对职务违法和职务犯罪案件，应当进行调查，收集被调查人有无违法犯罪以及情节轻重的证据，查明违法犯罪事实，形成相互印证、完整稳定的证据链。</w:t>
            </w:r>
          </w:p>
          <w:p w14:paraId="6439D806" w14:textId="77777777" w:rsidR="008A0DE2" w:rsidRDefault="0025654F">
            <w:pPr>
              <w:pStyle w:val="a3"/>
              <w:widowControl/>
              <w:wordWrap w:val="0"/>
              <w:spacing w:beforeAutospacing="0" w:afterAutospacing="0"/>
            </w:pPr>
            <w:r>
              <w:rPr>
                <w:sz w:val="22"/>
                <w:szCs w:val="22"/>
              </w:rPr>
              <w:t> </w:t>
            </w:r>
          </w:p>
          <w:p w14:paraId="4B658413" w14:textId="77777777" w:rsidR="008A0DE2" w:rsidRDefault="0025654F">
            <w:pPr>
              <w:pStyle w:val="a3"/>
              <w:widowControl/>
              <w:wordWrap w:val="0"/>
              <w:spacing w:beforeAutospacing="0" w:afterAutospacing="0"/>
            </w:pPr>
            <w:r>
              <w:rPr>
                <w:sz w:val="22"/>
                <w:szCs w:val="22"/>
              </w:rPr>
              <w:t>严禁以威胁、引诱、欺骗及其他非法方式收集证据，严禁侮辱、打骂、虐待、体罚或者变相体罚被调查人和涉案人员。</w:t>
            </w:r>
          </w:p>
          <w:p w14:paraId="7288ECBB" w14:textId="77777777" w:rsidR="008A0DE2" w:rsidRDefault="0025654F">
            <w:pPr>
              <w:pStyle w:val="a3"/>
              <w:widowControl/>
              <w:wordWrap w:val="0"/>
              <w:spacing w:beforeAutospacing="0" w:afterAutospacing="0"/>
            </w:pPr>
            <w:r>
              <w:rPr>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1EEA283" w14:textId="77777777" w:rsidR="008A0DE2" w:rsidRDefault="0025654F">
            <w:pPr>
              <w:pStyle w:val="a3"/>
              <w:widowControl/>
              <w:wordWrap w:val="0"/>
              <w:spacing w:beforeAutospacing="0" w:afterAutospacing="0"/>
            </w:pPr>
            <w:r>
              <w:rPr>
                <w:rStyle w:val="a4"/>
                <w:color w:val="0052FF"/>
                <w:sz w:val="22"/>
                <w:szCs w:val="22"/>
              </w:rPr>
              <w:t>第四十三条</w:t>
            </w:r>
            <w:r>
              <w:rPr>
                <w:sz w:val="22"/>
                <w:szCs w:val="22"/>
              </w:rPr>
              <w:t> </w:t>
            </w:r>
            <w:r>
              <w:rPr>
                <w:sz w:val="22"/>
                <w:szCs w:val="22"/>
              </w:rPr>
              <w:t>监察机关对职务违法和职务犯罪案件，应当进行调查，收集被调查人有无违法犯罪以及情节轻重的证据，查明违法犯罪事实，形成相互印证、完整稳定的证据链。</w:t>
            </w:r>
          </w:p>
          <w:p w14:paraId="74B569C6" w14:textId="77777777" w:rsidR="008A0DE2" w:rsidRDefault="0025654F">
            <w:pPr>
              <w:pStyle w:val="a3"/>
              <w:widowControl/>
              <w:wordWrap w:val="0"/>
              <w:spacing w:beforeAutospacing="0" w:afterAutospacing="0"/>
            </w:pPr>
            <w:r>
              <w:rPr>
                <w:sz w:val="22"/>
                <w:szCs w:val="22"/>
              </w:rPr>
              <w:t> </w:t>
            </w:r>
          </w:p>
          <w:p w14:paraId="42240507" w14:textId="77777777" w:rsidR="008A0DE2" w:rsidRDefault="0025654F">
            <w:pPr>
              <w:pStyle w:val="a3"/>
              <w:widowControl/>
              <w:wordWrap w:val="0"/>
              <w:spacing w:beforeAutospacing="0" w:afterAutospacing="0"/>
            </w:pPr>
            <w:r>
              <w:rPr>
                <w:color w:val="FF2941"/>
                <w:sz w:val="22"/>
                <w:szCs w:val="22"/>
                <w:u w:val="single"/>
              </w:rPr>
              <w:t>调查人员应当依法文明规范开展调查工作</w:t>
            </w:r>
            <w:r>
              <w:rPr>
                <w:sz w:val="22"/>
                <w:szCs w:val="22"/>
              </w:rPr>
              <w:t>。严禁以</w:t>
            </w:r>
            <w:r>
              <w:rPr>
                <w:color w:val="FF2941"/>
                <w:sz w:val="22"/>
                <w:szCs w:val="22"/>
                <w:u w:val="single"/>
              </w:rPr>
              <w:t>暴力</w:t>
            </w:r>
            <w:r>
              <w:rPr>
                <w:sz w:val="22"/>
                <w:szCs w:val="22"/>
              </w:rPr>
              <w:t>、威胁、引诱、欺骗及其他非法方式收集证据，严禁侮辱、打骂、虐待、体罚或者变相体罚被调查人和涉案人员。</w:t>
            </w:r>
            <w:r>
              <w:rPr>
                <w:sz w:val="22"/>
                <w:szCs w:val="22"/>
              </w:rPr>
              <w:t>”</w:t>
            </w:r>
          </w:p>
          <w:p w14:paraId="798CE4BC" w14:textId="77777777" w:rsidR="008A0DE2" w:rsidRDefault="0025654F">
            <w:pPr>
              <w:pStyle w:val="a3"/>
              <w:widowControl/>
              <w:wordWrap w:val="0"/>
              <w:spacing w:beforeAutospacing="0" w:afterAutospacing="0"/>
            </w:pPr>
            <w:r>
              <w:rPr>
                <w:sz w:val="22"/>
                <w:szCs w:val="22"/>
              </w:rPr>
              <w:t> </w:t>
            </w:r>
          </w:p>
          <w:p w14:paraId="3F5552A9" w14:textId="77777777" w:rsidR="008A0DE2" w:rsidRDefault="0025654F">
            <w:pPr>
              <w:pStyle w:val="a3"/>
              <w:widowControl/>
              <w:wordWrap w:val="0"/>
              <w:spacing w:beforeAutospacing="0" w:afterAutospacing="0"/>
            </w:pPr>
            <w:r>
              <w:rPr>
                <w:color w:val="FF2941"/>
                <w:sz w:val="22"/>
                <w:szCs w:val="22"/>
                <w:u w:val="single"/>
              </w:rPr>
              <w:t>监察机关及其工作人员在履行职责过程中</w:t>
            </w:r>
            <w:r>
              <w:rPr>
                <w:color w:val="FF2941"/>
                <w:spacing w:val="7"/>
                <w:sz w:val="22"/>
                <w:szCs w:val="22"/>
                <w:u w:val="single"/>
              </w:rPr>
              <w:t>应当依法保护企业产权和自主经营权，严禁利用职权非法干扰企业生产经营。需要企业经营者协助调查的，应当保障其人身权利、财产权利和其他合法权益，避免或者尽量减少对企业正常生产经营活动的影响</w:t>
            </w:r>
            <w:r>
              <w:rPr>
                <w:spacing w:val="7"/>
                <w:sz w:val="22"/>
                <w:szCs w:val="22"/>
              </w:rPr>
              <w:t>。</w:t>
            </w:r>
          </w:p>
        </w:tc>
      </w:tr>
      <w:tr w:rsidR="008A0DE2" w14:paraId="01C16428"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5190009" w14:textId="77777777" w:rsidR="008A0DE2" w:rsidRDefault="0025654F">
            <w:pPr>
              <w:pStyle w:val="a3"/>
              <w:widowControl/>
              <w:wordWrap w:val="0"/>
              <w:spacing w:beforeAutospacing="0" w:afterAutospacing="0"/>
            </w:pPr>
            <w:r>
              <w:rPr>
                <w:rStyle w:val="a4"/>
                <w:color w:val="0052FF"/>
                <w:sz w:val="22"/>
                <w:szCs w:val="22"/>
              </w:rPr>
              <w:t>第四十一条</w:t>
            </w:r>
            <w:r>
              <w:rPr>
                <w:sz w:val="22"/>
                <w:szCs w:val="22"/>
              </w:rPr>
              <w:t> </w:t>
            </w:r>
            <w:r>
              <w:rPr>
                <w:sz w:val="22"/>
                <w:szCs w:val="22"/>
              </w:rPr>
              <w:t>调查人员采取讯问、询问、留置、搜查、调取、查封、扣押、勘验检查等调查措施，均应当依照规定出示证件，出具书面通知，由二人以上进行，形成笔录、报告等书面材料，并由相关人员签名、盖</w:t>
            </w:r>
            <w:r>
              <w:rPr>
                <w:sz w:val="22"/>
                <w:szCs w:val="22"/>
              </w:rPr>
              <w:lastRenderedPageBreak/>
              <w:t>章。</w:t>
            </w:r>
          </w:p>
          <w:p w14:paraId="568F37FE" w14:textId="77777777" w:rsidR="008A0DE2" w:rsidRDefault="0025654F">
            <w:pPr>
              <w:pStyle w:val="a3"/>
              <w:widowControl/>
              <w:wordWrap w:val="0"/>
              <w:spacing w:beforeAutospacing="0" w:afterAutospacing="0"/>
            </w:pPr>
            <w:r>
              <w:rPr>
                <w:sz w:val="22"/>
                <w:szCs w:val="22"/>
              </w:rPr>
              <w:t> </w:t>
            </w:r>
          </w:p>
          <w:p w14:paraId="67DEA225" w14:textId="77777777" w:rsidR="008A0DE2" w:rsidRDefault="0025654F">
            <w:pPr>
              <w:pStyle w:val="a3"/>
              <w:widowControl/>
              <w:wordWrap w:val="0"/>
              <w:spacing w:beforeAutospacing="0" w:afterAutospacing="0"/>
            </w:pPr>
            <w:r>
              <w:rPr>
                <w:sz w:val="22"/>
                <w:szCs w:val="22"/>
              </w:rPr>
              <w:t>调查人员进行讯问以及搜查、查封、扣押等重要取证工作，应当对全过程进行录音录像，留存备查。</w:t>
            </w:r>
          </w:p>
          <w:p w14:paraId="365EFA1F" w14:textId="77777777" w:rsidR="008A0DE2" w:rsidRDefault="0025654F">
            <w:pPr>
              <w:pStyle w:val="a3"/>
              <w:widowControl/>
              <w:wordWrap w:val="0"/>
              <w:spacing w:beforeAutospacing="0" w:afterAutospacing="0"/>
            </w:pPr>
            <w:r>
              <w:rPr>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A6A0024" w14:textId="77777777" w:rsidR="008A0DE2" w:rsidRDefault="0025654F">
            <w:pPr>
              <w:pStyle w:val="a3"/>
              <w:widowControl/>
              <w:wordWrap w:val="0"/>
              <w:spacing w:beforeAutospacing="0" w:afterAutospacing="0"/>
            </w:pPr>
            <w:r>
              <w:rPr>
                <w:rStyle w:val="a4"/>
                <w:color w:val="0052FF"/>
                <w:sz w:val="22"/>
                <w:szCs w:val="22"/>
              </w:rPr>
              <w:lastRenderedPageBreak/>
              <w:t>第四十四条</w:t>
            </w:r>
            <w:r>
              <w:rPr>
                <w:sz w:val="22"/>
                <w:szCs w:val="22"/>
              </w:rPr>
              <w:t> </w:t>
            </w:r>
            <w:r>
              <w:rPr>
                <w:sz w:val="22"/>
                <w:szCs w:val="22"/>
              </w:rPr>
              <w:t>调查人员采取讯问、询问</w:t>
            </w:r>
            <w:r>
              <w:rPr>
                <w:sz w:val="22"/>
                <w:szCs w:val="22"/>
              </w:rPr>
              <w:t>、</w:t>
            </w:r>
            <w:r>
              <w:rPr>
                <w:color w:val="FF2941"/>
                <w:sz w:val="22"/>
                <w:szCs w:val="22"/>
                <w:u w:val="single"/>
              </w:rPr>
              <w:t>强制到案、责令候查、管护</w:t>
            </w:r>
            <w:r>
              <w:rPr>
                <w:sz w:val="22"/>
                <w:szCs w:val="22"/>
              </w:rPr>
              <w:t>、留置、搜查、调取、查封、扣押、勘验检查等调查措施，均应当依照规定出示证件，出具书面通知，由二人以上进行，形成笔</w:t>
            </w:r>
            <w:r>
              <w:rPr>
                <w:sz w:val="22"/>
                <w:szCs w:val="22"/>
              </w:rPr>
              <w:lastRenderedPageBreak/>
              <w:t>录、报告等书面材料，并由相关人员签名、盖章。</w:t>
            </w:r>
          </w:p>
          <w:p w14:paraId="61BAC1D2" w14:textId="77777777" w:rsidR="008A0DE2" w:rsidRDefault="0025654F">
            <w:pPr>
              <w:pStyle w:val="a3"/>
              <w:widowControl/>
              <w:wordWrap w:val="0"/>
              <w:spacing w:beforeAutospacing="0" w:afterAutospacing="0"/>
            </w:pPr>
            <w:r>
              <w:rPr>
                <w:sz w:val="22"/>
                <w:szCs w:val="22"/>
              </w:rPr>
              <w:t> </w:t>
            </w:r>
          </w:p>
          <w:p w14:paraId="64CF0656" w14:textId="77777777" w:rsidR="008A0DE2" w:rsidRDefault="0025654F">
            <w:pPr>
              <w:pStyle w:val="a3"/>
              <w:widowControl/>
              <w:wordWrap w:val="0"/>
              <w:spacing w:beforeAutospacing="0" w:afterAutospacing="0"/>
            </w:pPr>
            <w:r>
              <w:rPr>
                <w:sz w:val="22"/>
                <w:szCs w:val="22"/>
              </w:rPr>
              <w:t>调查人员进行讯问以及搜查、查封、扣押等重要取证工作，应当对全过程进行录音录像，留存备查。</w:t>
            </w:r>
          </w:p>
        </w:tc>
      </w:tr>
      <w:tr w:rsidR="008A0DE2" w14:paraId="75894CFE"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47C2E73" w14:textId="77777777" w:rsidR="008A0DE2" w:rsidRDefault="0025654F">
            <w:pPr>
              <w:pStyle w:val="a3"/>
              <w:widowControl/>
              <w:wordWrap w:val="0"/>
              <w:spacing w:beforeAutospacing="0" w:afterAutospacing="0"/>
            </w:pPr>
            <w:r>
              <w:rPr>
                <w:rStyle w:val="a4"/>
                <w:color w:val="0052FF"/>
                <w:sz w:val="22"/>
                <w:szCs w:val="22"/>
              </w:rPr>
              <w:lastRenderedPageBreak/>
              <w:t>第四十二条</w:t>
            </w:r>
            <w:r>
              <w:rPr>
                <w:sz w:val="22"/>
                <w:szCs w:val="22"/>
              </w:rPr>
              <w:t> </w:t>
            </w:r>
            <w:r>
              <w:rPr>
                <w:sz w:val="22"/>
                <w:szCs w:val="22"/>
              </w:rPr>
              <w:t>调查人员应当严格执行调查方案，不得随意扩大调查范围、变更调查对象和事项。</w:t>
            </w:r>
          </w:p>
          <w:p w14:paraId="4D8CCF34" w14:textId="77777777" w:rsidR="008A0DE2" w:rsidRDefault="0025654F">
            <w:pPr>
              <w:pStyle w:val="a3"/>
              <w:widowControl/>
              <w:wordWrap w:val="0"/>
              <w:spacing w:beforeAutospacing="0" w:afterAutospacing="0"/>
            </w:pPr>
            <w:r>
              <w:rPr>
                <w:sz w:val="22"/>
                <w:szCs w:val="22"/>
              </w:rPr>
              <w:t> </w:t>
            </w:r>
          </w:p>
          <w:p w14:paraId="6A756D29" w14:textId="77777777" w:rsidR="008A0DE2" w:rsidRDefault="0025654F">
            <w:pPr>
              <w:pStyle w:val="a3"/>
              <w:widowControl/>
              <w:wordWrap w:val="0"/>
              <w:spacing w:beforeAutospacing="0" w:afterAutospacing="0"/>
            </w:pPr>
            <w:r>
              <w:rPr>
                <w:sz w:val="22"/>
                <w:szCs w:val="22"/>
              </w:rPr>
              <w:t>对调查过程中的重要事项，应当集体研究后按程序请示报告。</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06C90BC" w14:textId="77777777" w:rsidR="008A0DE2" w:rsidRDefault="0025654F">
            <w:pPr>
              <w:pStyle w:val="a3"/>
              <w:widowControl/>
              <w:wordWrap w:val="0"/>
              <w:spacing w:beforeAutospacing="0" w:afterAutospacing="0"/>
            </w:pPr>
            <w:r>
              <w:rPr>
                <w:rStyle w:val="a4"/>
                <w:color w:val="0052FF"/>
                <w:sz w:val="22"/>
                <w:szCs w:val="22"/>
              </w:rPr>
              <w:t>第四十五条</w:t>
            </w:r>
            <w:r>
              <w:rPr>
                <w:sz w:val="22"/>
                <w:szCs w:val="22"/>
              </w:rPr>
              <w:t> </w:t>
            </w:r>
            <w:r>
              <w:rPr>
                <w:sz w:val="22"/>
                <w:szCs w:val="22"/>
              </w:rPr>
              <w:t>调查人员应当严格执行调查方案，不得随意扩大调查范围、变更调查对象和事项。</w:t>
            </w:r>
          </w:p>
          <w:p w14:paraId="6A3A4153" w14:textId="77777777" w:rsidR="008A0DE2" w:rsidRDefault="0025654F">
            <w:pPr>
              <w:pStyle w:val="a3"/>
              <w:widowControl/>
              <w:wordWrap w:val="0"/>
              <w:spacing w:beforeAutospacing="0" w:afterAutospacing="0"/>
            </w:pPr>
            <w:r>
              <w:rPr>
                <w:sz w:val="22"/>
                <w:szCs w:val="22"/>
              </w:rPr>
              <w:t> </w:t>
            </w:r>
          </w:p>
          <w:p w14:paraId="181DEADD" w14:textId="77777777" w:rsidR="008A0DE2" w:rsidRDefault="0025654F">
            <w:pPr>
              <w:pStyle w:val="a3"/>
              <w:widowControl/>
              <w:wordWrap w:val="0"/>
              <w:spacing w:beforeAutospacing="0" w:afterAutospacing="0"/>
            </w:pPr>
            <w:r>
              <w:rPr>
                <w:sz w:val="22"/>
                <w:szCs w:val="22"/>
              </w:rPr>
              <w:t>对调查过程中的重要事项，应当集体研究后按程序请示报告。</w:t>
            </w:r>
          </w:p>
        </w:tc>
      </w:tr>
      <w:tr w:rsidR="008A0DE2" w14:paraId="7F0D1830"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E70DFD7" w14:textId="77777777" w:rsidR="008A0DE2" w:rsidRDefault="008A0DE2">
            <w:pPr>
              <w:widowControl/>
              <w:wordWrap w:val="0"/>
              <w:jc w:val="left"/>
            </w:pP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94632A1" w14:textId="77777777" w:rsidR="008A0DE2" w:rsidRDefault="0025654F">
            <w:pPr>
              <w:pStyle w:val="a3"/>
              <w:widowControl/>
              <w:wordWrap w:val="0"/>
              <w:spacing w:beforeAutospacing="0" w:afterAutospacing="0"/>
            </w:pPr>
            <w:r>
              <w:rPr>
                <w:rStyle w:val="a4"/>
                <w:color w:val="3DA742"/>
                <w:sz w:val="22"/>
                <w:szCs w:val="22"/>
              </w:rPr>
              <w:t>第四十六条</w:t>
            </w:r>
            <w:r>
              <w:rPr>
                <w:color w:val="3DA742"/>
                <w:sz w:val="22"/>
                <w:szCs w:val="22"/>
              </w:rPr>
              <w:t> </w:t>
            </w:r>
            <w:r>
              <w:rPr>
                <w:color w:val="3DA742"/>
                <w:sz w:val="22"/>
                <w:szCs w:val="22"/>
              </w:rPr>
              <w:t>采取</w:t>
            </w:r>
            <w:r>
              <w:rPr>
                <w:color w:val="3DA742"/>
                <w:spacing w:val="9"/>
                <w:sz w:val="22"/>
                <w:szCs w:val="22"/>
              </w:rPr>
              <w:t>强制到案、责令候查或者管护措施的，应当按照规定的权限和程序，经监察机关主要负责人批准。</w:t>
            </w:r>
          </w:p>
          <w:p w14:paraId="7849471E" w14:textId="77777777" w:rsidR="008A0DE2" w:rsidRDefault="008A0DE2">
            <w:pPr>
              <w:pStyle w:val="a3"/>
              <w:widowControl/>
              <w:wordWrap w:val="0"/>
              <w:spacing w:beforeAutospacing="0" w:afterAutospacing="0"/>
            </w:pPr>
          </w:p>
          <w:p w14:paraId="7C4C9534" w14:textId="77777777" w:rsidR="008A0DE2" w:rsidRDefault="0025654F">
            <w:pPr>
              <w:pStyle w:val="a3"/>
              <w:widowControl/>
              <w:wordWrap w:val="0"/>
              <w:spacing w:beforeAutospacing="0" w:afterAutospacing="0"/>
            </w:pPr>
            <w:r>
              <w:rPr>
                <w:color w:val="3DA742"/>
                <w:sz w:val="22"/>
                <w:szCs w:val="22"/>
              </w:rPr>
              <w:t>强制到案持续的时间不得超过十二小时；需要采取管护或者留置措施的，</w:t>
            </w:r>
            <w:r>
              <w:rPr>
                <w:color w:val="3DA742"/>
                <w:spacing w:val="9"/>
                <w:sz w:val="22"/>
                <w:szCs w:val="22"/>
              </w:rPr>
              <w:t>强制到案的</w:t>
            </w:r>
            <w:r>
              <w:rPr>
                <w:color w:val="3DA742"/>
                <w:sz w:val="22"/>
                <w:szCs w:val="22"/>
              </w:rPr>
              <w:t>持续的时间不得超过二十四小时。不得以连续强制到案的方式变相拘禁被调查人。</w:t>
            </w:r>
          </w:p>
          <w:p w14:paraId="2856D76E" w14:textId="77777777" w:rsidR="008A0DE2" w:rsidRDefault="0025654F">
            <w:pPr>
              <w:pStyle w:val="a3"/>
              <w:widowControl/>
              <w:wordWrap w:val="0"/>
              <w:spacing w:beforeAutospacing="0" w:afterAutospacing="0"/>
            </w:pPr>
            <w:r>
              <w:rPr>
                <w:color w:val="3DA742"/>
                <w:sz w:val="22"/>
                <w:szCs w:val="22"/>
              </w:rPr>
              <w:t> </w:t>
            </w:r>
          </w:p>
          <w:p w14:paraId="57C08E33" w14:textId="77777777" w:rsidR="008A0DE2" w:rsidRDefault="0025654F">
            <w:pPr>
              <w:pStyle w:val="a3"/>
              <w:widowControl/>
              <w:wordWrap w:val="0"/>
              <w:spacing w:beforeAutospacing="0" w:afterAutospacing="0"/>
            </w:pPr>
            <w:r>
              <w:rPr>
                <w:color w:val="3DA742"/>
                <w:sz w:val="22"/>
                <w:szCs w:val="22"/>
              </w:rPr>
              <w:t>责令候查最长不得超过十二个月。</w:t>
            </w:r>
          </w:p>
          <w:p w14:paraId="35BE0266" w14:textId="77777777" w:rsidR="008A0DE2" w:rsidRDefault="0025654F">
            <w:pPr>
              <w:pStyle w:val="a3"/>
              <w:widowControl/>
              <w:wordWrap w:val="0"/>
              <w:spacing w:beforeAutospacing="0" w:afterAutospacing="0"/>
            </w:pPr>
            <w:r>
              <w:rPr>
                <w:color w:val="3DA742"/>
                <w:sz w:val="22"/>
                <w:szCs w:val="22"/>
              </w:rPr>
              <w:t> </w:t>
            </w:r>
          </w:p>
          <w:p w14:paraId="54B84310" w14:textId="77777777" w:rsidR="008A0DE2" w:rsidRDefault="0025654F">
            <w:pPr>
              <w:pStyle w:val="a3"/>
              <w:widowControl/>
              <w:wordWrap w:val="0"/>
              <w:spacing w:beforeAutospacing="0" w:afterAutospacing="0"/>
            </w:pPr>
            <w:r>
              <w:rPr>
                <w:color w:val="3DA742"/>
                <w:sz w:val="22"/>
                <w:szCs w:val="22"/>
              </w:rPr>
              <w:t>监察机关采取管护措施的，应当在七日以内依法作出留置或者解除管护的决定，特殊情况下可以延长一日至三日。</w:t>
            </w:r>
          </w:p>
        </w:tc>
      </w:tr>
      <w:tr w:rsidR="008A0DE2" w14:paraId="2E3D56BE"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D90C2D5" w14:textId="77777777" w:rsidR="008A0DE2" w:rsidRDefault="0025654F">
            <w:pPr>
              <w:pStyle w:val="a3"/>
              <w:widowControl/>
              <w:wordWrap w:val="0"/>
              <w:spacing w:beforeAutospacing="0" w:afterAutospacing="0"/>
            </w:pPr>
            <w:r>
              <w:rPr>
                <w:rStyle w:val="a4"/>
                <w:color w:val="0052FF"/>
                <w:sz w:val="22"/>
                <w:szCs w:val="22"/>
              </w:rPr>
              <w:t>第四十三条第一款</w:t>
            </w:r>
            <w:r>
              <w:rPr>
                <w:rStyle w:val="a4"/>
                <w:color w:val="0052FF"/>
                <w:sz w:val="22"/>
                <w:szCs w:val="22"/>
              </w:rPr>
              <w:t> </w:t>
            </w:r>
            <w:r>
              <w:rPr>
                <w:sz w:val="22"/>
                <w:szCs w:val="22"/>
              </w:rPr>
              <w:t>监察机关采取留置措施，应当由监察机关领导人员集体研究决定。设区的市级以下监察机关采取留置措施，应当报上一级监察机关批准。省级监察机关采取留置措施，应当报国家监察委员会备案。</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A6DDFD9" w14:textId="77777777" w:rsidR="008A0DE2" w:rsidRDefault="0025654F">
            <w:pPr>
              <w:pStyle w:val="a3"/>
              <w:widowControl/>
              <w:wordWrap w:val="0"/>
              <w:spacing w:beforeAutospacing="0" w:afterAutospacing="0"/>
            </w:pPr>
            <w:r>
              <w:rPr>
                <w:rStyle w:val="a4"/>
                <w:color w:val="0052FF"/>
                <w:sz w:val="22"/>
                <w:szCs w:val="22"/>
              </w:rPr>
              <w:t>第四十七条</w:t>
            </w:r>
            <w:r>
              <w:rPr>
                <w:sz w:val="22"/>
                <w:szCs w:val="22"/>
              </w:rPr>
              <w:t> </w:t>
            </w:r>
            <w:r>
              <w:rPr>
                <w:sz w:val="22"/>
                <w:szCs w:val="22"/>
              </w:rPr>
              <w:t>监察机关采取留置措施，应当由监察机关领导人员集体研究决定。设区的市级以下监察机关采取留置措施，应当报上一级监察机关批准。省级监察机关采取留置措施，应当报国家监察委员会备案。</w:t>
            </w:r>
          </w:p>
          <w:p w14:paraId="79900BCC" w14:textId="77777777" w:rsidR="008A0DE2" w:rsidRDefault="0025654F">
            <w:pPr>
              <w:pStyle w:val="a3"/>
              <w:widowControl/>
              <w:wordWrap w:val="0"/>
              <w:spacing w:beforeAutospacing="0" w:afterAutospacing="0"/>
            </w:pPr>
            <w:r>
              <w:rPr>
                <w:sz w:val="22"/>
                <w:szCs w:val="22"/>
              </w:rPr>
              <w:t> </w:t>
            </w:r>
          </w:p>
        </w:tc>
      </w:tr>
      <w:tr w:rsidR="008A0DE2" w14:paraId="21E23E46"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8B15EBA" w14:textId="77777777" w:rsidR="008A0DE2" w:rsidRDefault="0025654F">
            <w:pPr>
              <w:pStyle w:val="a3"/>
              <w:widowControl/>
              <w:wordWrap w:val="0"/>
              <w:spacing w:beforeAutospacing="0" w:afterAutospacing="0"/>
            </w:pPr>
            <w:r>
              <w:rPr>
                <w:rStyle w:val="a4"/>
                <w:color w:val="0052FF"/>
                <w:sz w:val="22"/>
                <w:szCs w:val="22"/>
              </w:rPr>
              <w:t>第四十三条第二款</w:t>
            </w:r>
            <w:r>
              <w:rPr>
                <w:rStyle w:val="a4"/>
                <w:color w:val="0052FF"/>
                <w:sz w:val="22"/>
                <w:szCs w:val="22"/>
              </w:rPr>
              <w:t> </w:t>
            </w:r>
            <w:r>
              <w:rPr>
                <w:sz w:val="22"/>
                <w:szCs w:val="22"/>
              </w:rPr>
              <w:t>留置时间不得超过三个月。在特殊情况下，可以延长一次，延长时间不得超过三个月。省级以下监察机关采取留置措施的，延长留置时间应当报上</w:t>
            </w:r>
            <w:r>
              <w:rPr>
                <w:sz w:val="22"/>
                <w:szCs w:val="22"/>
              </w:rPr>
              <w:t>一级监察机关批准。监察机关发现采取留置措施不当的，应当及时解除。</w:t>
            </w:r>
          </w:p>
          <w:p w14:paraId="2030C3D5" w14:textId="77777777" w:rsidR="008A0DE2" w:rsidRDefault="0025654F">
            <w:pPr>
              <w:pStyle w:val="a3"/>
              <w:widowControl/>
              <w:wordWrap w:val="0"/>
              <w:spacing w:beforeAutospacing="0" w:afterAutospacing="0"/>
            </w:pPr>
            <w:r>
              <w:rPr>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36A6C9C" w14:textId="77777777" w:rsidR="008A0DE2" w:rsidRDefault="0025654F">
            <w:pPr>
              <w:pStyle w:val="a3"/>
              <w:widowControl/>
              <w:wordWrap w:val="0"/>
              <w:spacing w:beforeAutospacing="0" w:afterAutospacing="0"/>
            </w:pPr>
            <w:r>
              <w:rPr>
                <w:rStyle w:val="a4"/>
                <w:color w:val="0052FF"/>
                <w:sz w:val="22"/>
                <w:szCs w:val="22"/>
              </w:rPr>
              <w:t>第四十八条</w:t>
            </w:r>
            <w:r>
              <w:rPr>
                <w:sz w:val="22"/>
                <w:szCs w:val="22"/>
              </w:rPr>
              <w:t> </w:t>
            </w:r>
            <w:r>
              <w:rPr>
                <w:sz w:val="22"/>
                <w:szCs w:val="22"/>
              </w:rPr>
              <w:t>留置时间不得超过三个月。在特殊情况下，可以延长一次，延长时间不得超过三个月。省级以下监察机关采取留置措施的，延长留置时间应当报上一级监察机关批准。监察机关发现采取留置措施不当</w:t>
            </w:r>
            <w:r>
              <w:rPr>
                <w:color w:val="FF2941"/>
                <w:sz w:val="22"/>
                <w:szCs w:val="22"/>
                <w:u w:val="single"/>
              </w:rPr>
              <w:t>或者不需要继续采取留置措施</w:t>
            </w:r>
            <w:r>
              <w:rPr>
                <w:sz w:val="22"/>
                <w:szCs w:val="22"/>
              </w:rPr>
              <w:t>的，应当及时解除</w:t>
            </w:r>
            <w:r>
              <w:rPr>
                <w:color w:val="FF2941"/>
                <w:sz w:val="22"/>
                <w:szCs w:val="22"/>
                <w:u w:val="single"/>
              </w:rPr>
              <w:t>或者变更为责令候查措施</w:t>
            </w:r>
            <w:r>
              <w:rPr>
                <w:sz w:val="22"/>
                <w:szCs w:val="22"/>
              </w:rPr>
              <w:t>。</w:t>
            </w:r>
          </w:p>
          <w:p w14:paraId="7E32D33C" w14:textId="77777777" w:rsidR="008A0DE2" w:rsidRDefault="0025654F">
            <w:pPr>
              <w:pStyle w:val="a3"/>
              <w:widowControl/>
              <w:wordWrap w:val="0"/>
              <w:spacing w:beforeAutospacing="0" w:afterAutospacing="0"/>
            </w:pPr>
            <w:r>
              <w:rPr>
                <w:sz w:val="22"/>
                <w:szCs w:val="22"/>
              </w:rPr>
              <w:t> </w:t>
            </w:r>
          </w:p>
          <w:p w14:paraId="363F7A8F" w14:textId="77777777" w:rsidR="008A0DE2" w:rsidRDefault="0025654F">
            <w:pPr>
              <w:pStyle w:val="a3"/>
              <w:widowControl/>
              <w:wordWrap w:val="0"/>
              <w:spacing w:beforeAutospacing="0" w:afterAutospacing="0"/>
            </w:pPr>
            <w:r>
              <w:rPr>
                <w:color w:val="FF2941"/>
                <w:sz w:val="22"/>
                <w:szCs w:val="22"/>
                <w:u w:val="single"/>
              </w:rPr>
              <w:t>对涉嫌职务犯罪的被调查人可能判处十年有期徒刑以上刑罚，监察机关依照前款规定延长期限届满，仍不能调查终结的，经国家监察委员会批准或者决定，可以再延长二个月</w:t>
            </w:r>
            <w:r>
              <w:rPr>
                <w:sz w:val="22"/>
                <w:szCs w:val="22"/>
              </w:rPr>
              <w:t>。</w:t>
            </w:r>
          </w:p>
          <w:p w14:paraId="1DBF1F75" w14:textId="77777777" w:rsidR="008A0DE2" w:rsidRDefault="0025654F">
            <w:pPr>
              <w:pStyle w:val="a3"/>
              <w:widowControl/>
              <w:wordWrap w:val="0"/>
              <w:spacing w:beforeAutospacing="0" w:afterAutospacing="0"/>
            </w:pPr>
            <w:r>
              <w:rPr>
                <w:sz w:val="22"/>
                <w:szCs w:val="22"/>
              </w:rPr>
              <w:t> </w:t>
            </w:r>
          </w:p>
          <w:p w14:paraId="1EDA0F28" w14:textId="77777777" w:rsidR="008A0DE2" w:rsidRDefault="0025654F">
            <w:pPr>
              <w:pStyle w:val="a3"/>
              <w:widowControl/>
              <w:wordWrap w:val="0"/>
              <w:spacing w:beforeAutospacing="0" w:afterAutospacing="0"/>
            </w:pPr>
            <w:r>
              <w:rPr>
                <w:color w:val="FF2941"/>
                <w:sz w:val="22"/>
                <w:szCs w:val="22"/>
                <w:u w:val="single"/>
              </w:rPr>
              <w:t>省级以上监察机关在调查期间，发现涉嫌职务犯罪的被调查人另有与留置时的罪行不同种的重大</w:t>
            </w:r>
            <w:r>
              <w:rPr>
                <w:color w:val="FF2941"/>
                <w:sz w:val="22"/>
                <w:szCs w:val="22"/>
                <w:u w:val="single"/>
              </w:rPr>
              <w:lastRenderedPageBreak/>
              <w:t>职务犯罪或者同种的影响罪名认定、量刑档次的重大职务犯罪，经国家监察委员会批准或者决定，自发现之日起依照第一款的规定重新计算留置时间。留置时间重新计算以一次为限</w:t>
            </w:r>
            <w:r>
              <w:rPr>
                <w:sz w:val="22"/>
                <w:szCs w:val="22"/>
              </w:rPr>
              <w:t>。</w:t>
            </w:r>
          </w:p>
        </w:tc>
      </w:tr>
      <w:tr w:rsidR="008A0DE2" w14:paraId="7645B6CC"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4229BC6" w14:textId="77777777" w:rsidR="008A0DE2" w:rsidRDefault="0025654F">
            <w:pPr>
              <w:pStyle w:val="a3"/>
              <w:widowControl/>
              <w:wordWrap w:val="0"/>
              <w:spacing w:beforeAutospacing="0" w:afterAutospacing="0"/>
            </w:pPr>
            <w:r>
              <w:rPr>
                <w:rStyle w:val="a4"/>
                <w:color w:val="0052FF"/>
                <w:sz w:val="22"/>
                <w:szCs w:val="22"/>
              </w:rPr>
              <w:lastRenderedPageBreak/>
              <w:t>第四十三条第三款</w:t>
            </w:r>
            <w:r>
              <w:rPr>
                <w:sz w:val="22"/>
                <w:szCs w:val="22"/>
              </w:rPr>
              <w:t> </w:t>
            </w:r>
            <w:r>
              <w:rPr>
                <w:sz w:val="22"/>
                <w:szCs w:val="22"/>
              </w:rPr>
              <w:t>监察机关采取留置措施，可以根据工作需要提请公安机关配合。公安机关应当依法予以协助。</w:t>
            </w:r>
          </w:p>
          <w:p w14:paraId="45F94924" w14:textId="77777777" w:rsidR="008A0DE2" w:rsidRDefault="0025654F">
            <w:pPr>
              <w:pStyle w:val="a3"/>
              <w:widowControl/>
              <w:wordWrap w:val="0"/>
              <w:spacing w:beforeAutospacing="0" w:afterAutospacing="0"/>
            </w:pPr>
            <w:r>
              <w:rPr>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A15656F" w14:textId="77777777" w:rsidR="008A0DE2" w:rsidRDefault="0025654F">
            <w:pPr>
              <w:pStyle w:val="a3"/>
              <w:widowControl/>
              <w:wordWrap w:val="0"/>
              <w:spacing w:beforeAutospacing="0" w:afterAutospacing="0"/>
            </w:pPr>
            <w:r>
              <w:rPr>
                <w:rStyle w:val="a4"/>
                <w:color w:val="0052FF"/>
                <w:sz w:val="22"/>
                <w:szCs w:val="22"/>
              </w:rPr>
              <w:t>第四十九条</w:t>
            </w:r>
            <w:r>
              <w:rPr>
                <w:sz w:val="22"/>
                <w:szCs w:val="22"/>
              </w:rPr>
              <w:t> </w:t>
            </w:r>
            <w:r>
              <w:rPr>
                <w:sz w:val="22"/>
                <w:szCs w:val="22"/>
              </w:rPr>
              <w:t>监察机关采取</w:t>
            </w:r>
            <w:r>
              <w:rPr>
                <w:color w:val="FF2941"/>
                <w:sz w:val="22"/>
                <w:szCs w:val="22"/>
                <w:u w:val="single"/>
              </w:rPr>
              <w:t>强制到案、责令候查、管护</w:t>
            </w:r>
            <w:r>
              <w:rPr>
                <w:sz w:val="22"/>
                <w:szCs w:val="22"/>
              </w:rPr>
              <w:t>、留置措施，可以根据工作需要提请公安机关配合。公安机关应当依法予以协助。</w:t>
            </w:r>
          </w:p>
          <w:p w14:paraId="69D985CA" w14:textId="77777777" w:rsidR="008A0DE2" w:rsidRDefault="008A0DE2">
            <w:pPr>
              <w:pStyle w:val="a3"/>
              <w:widowControl/>
              <w:wordWrap w:val="0"/>
              <w:spacing w:beforeAutospacing="0" w:afterAutospacing="0"/>
            </w:pPr>
          </w:p>
          <w:p w14:paraId="47B0E156" w14:textId="77777777" w:rsidR="008A0DE2" w:rsidRDefault="0025654F">
            <w:pPr>
              <w:pStyle w:val="a3"/>
              <w:widowControl/>
              <w:wordWrap w:val="0"/>
              <w:spacing w:beforeAutospacing="0" w:afterAutospacing="0"/>
            </w:pPr>
            <w:r>
              <w:rPr>
                <w:color w:val="FF2941"/>
                <w:sz w:val="22"/>
                <w:szCs w:val="22"/>
                <w:u w:val="single"/>
              </w:rPr>
              <w:t>省级以下监察机关留置场所的看护勤务由公安机关负责，国家监察委员会留置场所的看护勤务由国家另行规定。留置看护队伍的组建依照国家有关规定执行</w:t>
            </w:r>
            <w:r>
              <w:rPr>
                <w:sz w:val="22"/>
                <w:szCs w:val="22"/>
              </w:rPr>
              <w:t>。</w:t>
            </w:r>
          </w:p>
        </w:tc>
      </w:tr>
      <w:tr w:rsidR="008A0DE2" w14:paraId="6C1DC303"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0E807F6" w14:textId="77777777" w:rsidR="008A0DE2" w:rsidRDefault="0025654F">
            <w:pPr>
              <w:pStyle w:val="a3"/>
              <w:widowControl/>
              <w:wordWrap w:val="0"/>
              <w:spacing w:beforeAutospacing="0" w:afterAutospacing="0"/>
            </w:pPr>
            <w:r>
              <w:rPr>
                <w:rStyle w:val="a4"/>
                <w:color w:val="0052FF"/>
                <w:sz w:val="22"/>
                <w:szCs w:val="22"/>
              </w:rPr>
              <w:t>第四十四条</w:t>
            </w:r>
            <w:r>
              <w:rPr>
                <w:sz w:val="22"/>
                <w:szCs w:val="22"/>
                <w:shd w:val="clear" w:color="auto" w:fill="FFACD5"/>
              </w:rPr>
              <w:t>对被调查人</w:t>
            </w:r>
            <w:r>
              <w:rPr>
                <w:sz w:val="22"/>
                <w:szCs w:val="22"/>
              </w:rPr>
              <w:t>采取留置措施后，应当在二十四小时以内，通知被留置人员所在单位和家属，但有可能</w:t>
            </w:r>
            <w:r>
              <w:rPr>
                <w:sz w:val="22"/>
                <w:szCs w:val="22"/>
                <w:shd w:val="clear" w:color="auto" w:fill="FFACD5"/>
              </w:rPr>
              <w:t>毁灭</w:t>
            </w:r>
            <w:r>
              <w:rPr>
                <w:sz w:val="22"/>
                <w:szCs w:val="22"/>
              </w:rPr>
              <w:t>、伪造证据，干扰证人作证或者串供等有碍调查情形的除外。有碍调查的情形消失后，应当立即通知被留置人员所在单位和家属。</w:t>
            </w:r>
          </w:p>
          <w:p w14:paraId="7931807B" w14:textId="77777777" w:rsidR="008A0DE2" w:rsidRDefault="0025654F">
            <w:pPr>
              <w:pStyle w:val="a3"/>
              <w:widowControl/>
              <w:wordWrap w:val="0"/>
              <w:spacing w:beforeAutospacing="0" w:afterAutospacing="0"/>
            </w:pPr>
            <w:r>
              <w:rPr>
                <w:sz w:val="22"/>
                <w:szCs w:val="22"/>
              </w:rPr>
              <w:t> </w:t>
            </w:r>
          </w:p>
          <w:p w14:paraId="26EFAD04" w14:textId="77777777" w:rsidR="008A0DE2" w:rsidRDefault="0025654F">
            <w:pPr>
              <w:pStyle w:val="a3"/>
              <w:widowControl/>
              <w:wordWrap w:val="0"/>
              <w:spacing w:beforeAutospacing="0" w:afterAutospacing="0"/>
            </w:pPr>
            <w:r>
              <w:rPr>
                <w:sz w:val="22"/>
                <w:szCs w:val="22"/>
              </w:rPr>
              <w:t>监察机关应当保障被留置人员的饮食、休息和安全，提供医疗服务。</w:t>
            </w:r>
            <w:r>
              <w:rPr>
                <w:sz w:val="22"/>
                <w:szCs w:val="22"/>
                <w:shd w:val="clear" w:color="auto" w:fill="FFACD5"/>
              </w:rPr>
              <w:t>讯问被留置人</w:t>
            </w:r>
            <w:r>
              <w:rPr>
                <w:sz w:val="22"/>
                <w:szCs w:val="22"/>
              </w:rPr>
              <w:t>员应当合理安排</w:t>
            </w:r>
            <w:r>
              <w:rPr>
                <w:sz w:val="22"/>
                <w:szCs w:val="22"/>
                <w:shd w:val="clear" w:color="auto" w:fill="FFACD5"/>
              </w:rPr>
              <w:t>讯问</w:t>
            </w:r>
            <w:r>
              <w:rPr>
                <w:sz w:val="22"/>
                <w:szCs w:val="22"/>
              </w:rPr>
              <w:t>时间和时长，讯问笔录由被讯问人阅看后签名。</w:t>
            </w:r>
          </w:p>
          <w:p w14:paraId="333FC2F6" w14:textId="77777777" w:rsidR="008A0DE2" w:rsidRDefault="0025654F">
            <w:pPr>
              <w:pStyle w:val="a3"/>
              <w:widowControl/>
              <w:wordWrap w:val="0"/>
              <w:spacing w:beforeAutospacing="0" w:afterAutospacing="0"/>
            </w:pPr>
            <w:r>
              <w:rPr>
                <w:sz w:val="22"/>
                <w:szCs w:val="22"/>
              </w:rPr>
              <w:t> </w:t>
            </w:r>
          </w:p>
          <w:p w14:paraId="0E290DB0" w14:textId="77777777" w:rsidR="008A0DE2" w:rsidRDefault="0025654F">
            <w:pPr>
              <w:pStyle w:val="a3"/>
              <w:widowControl/>
              <w:wordWrap w:val="0"/>
              <w:spacing w:beforeAutospacing="0" w:afterAutospacing="0"/>
            </w:pPr>
            <w:r>
              <w:rPr>
                <w:sz w:val="22"/>
                <w:szCs w:val="22"/>
              </w:rPr>
              <w:t>被留置人员涉</w:t>
            </w:r>
            <w:r>
              <w:rPr>
                <w:sz w:val="22"/>
                <w:szCs w:val="22"/>
              </w:rPr>
              <w:t>嫌犯罪移送司法机关后，被依法判处管制、拘役和有期徒刑的，留置一日折抵管制二日，折抵拘役、有期徒刑一日。</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92670A1" w14:textId="77777777" w:rsidR="008A0DE2" w:rsidRDefault="0025654F">
            <w:pPr>
              <w:pStyle w:val="a3"/>
              <w:widowControl/>
              <w:wordWrap w:val="0"/>
              <w:spacing w:beforeAutospacing="0" w:afterAutospacing="0"/>
            </w:pPr>
            <w:r>
              <w:rPr>
                <w:rStyle w:val="a4"/>
                <w:color w:val="0052FF"/>
                <w:sz w:val="22"/>
                <w:szCs w:val="22"/>
              </w:rPr>
              <w:t>第五十条</w:t>
            </w:r>
            <w:r>
              <w:rPr>
                <w:sz w:val="22"/>
                <w:szCs w:val="22"/>
              </w:rPr>
              <w:t> </w:t>
            </w:r>
            <w:r>
              <w:rPr>
                <w:sz w:val="22"/>
                <w:szCs w:val="22"/>
              </w:rPr>
              <w:t>采取</w:t>
            </w:r>
            <w:r>
              <w:rPr>
                <w:color w:val="FF2941"/>
                <w:sz w:val="22"/>
                <w:szCs w:val="22"/>
                <w:u w:val="single"/>
              </w:rPr>
              <w:t>管护或者</w:t>
            </w:r>
            <w:r>
              <w:rPr>
                <w:sz w:val="22"/>
                <w:szCs w:val="22"/>
              </w:rPr>
              <w:t>留置措施后，应当在二十四小时以内，通知</w:t>
            </w:r>
            <w:r>
              <w:rPr>
                <w:color w:val="FF2941"/>
                <w:sz w:val="22"/>
                <w:szCs w:val="22"/>
                <w:u w:val="single"/>
              </w:rPr>
              <w:t>被管护人员</w:t>
            </w:r>
            <w:r>
              <w:rPr>
                <w:sz w:val="22"/>
                <w:szCs w:val="22"/>
              </w:rPr>
              <w:t>、被留置人员所在单位和家属，但有可能伪造、</w:t>
            </w:r>
            <w:r>
              <w:rPr>
                <w:color w:val="FF2941"/>
                <w:sz w:val="22"/>
                <w:szCs w:val="22"/>
                <w:u w:val="single"/>
              </w:rPr>
              <w:t>隐匿、毁灭</w:t>
            </w:r>
            <w:r>
              <w:rPr>
                <w:sz w:val="22"/>
                <w:szCs w:val="22"/>
              </w:rPr>
              <w:t>证据，干扰证人作证或者串供等有碍调查情形的除外。有碍调查的情形消失后，应当立即通知</w:t>
            </w:r>
            <w:r>
              <w:rPr>
                <w:color w:val="FF2941"/>
                <w:sz w:val="22"/>
                <w:szCs w:val="22"/>
                <w:u w:val="single"/>
              </w:rPr>
              <w:t>被管护人员</w:t>
            </w:r>
            <w:r>
              <w:rPr>
                <w:sz w:val="22"/>
                <w:szCs w:val="22"/>
              </w:rPr>
              <w:t>、被留置人员所在单位和家属。</w:t>
            </w:r>
            <w:r>
              <w:rPr>
                <w:color w:val="FF2941"/>
                <w:sz w:val="22"/>
                <w:szCs w:val="22"/>
                <w:u w:val="single"/>
              </w:rPr>
              <w:t>解除管护或者留置的，应当及时通知被管护人员、被留置人员所在单位或者家属</w:t>
            </w:r>
            <w:r>
              <w:rPr>
                <w:sz w:val="22"/>
                <w:szCs w:val="22"/>
              </w:rPr>
              <w:t>。</w:t>
            </w:r>
          </w:p>
          <w:p w14:paraId="68E8BA13" w14:textId="77777777" w:rsidR="008A0DE2" w:rsidRDefault="0025654F">
            <w:pPr>
              <w:pStyle w:val="a3"/>
              <w:widowControl/>
              <w:wordWrap w:val="0"/>
              <w:spacing w:beforeAutospacing="0" w:afterAutospacing="0"/>
            </w:pPr>
            <w:r>
              <w:rPr>
                <w:sz w:val="22"/>
                <w:szCs w:val="22"/>
              </w:rPr>
              <w:t> </w:t>
            </w:r>
          </w:p>
          <w:p w14:paraId="4643E181" w14:textId="77777777" w:rsidR="008A0DE2" w:rsidRDefault="0025654F">
            <w:pPr>
              <w:pStyle w:val="a3"/>
              <w:widowControl/>
              <w:wordWrap w:val="0"/>
              <w:spacing w:beforeAutospacing="0" w:afterAutospacing="0"/>
            </w:pPr>
            <w:r>
              <w:rPr>
                <w:color w:val="FF2941"/>
                <w:sz w:val="22"/>
                <w:szCs w:val="22"/>
                <w:u w:val="single"/>
              </w:rPr>
              <w:t>被管护人员、被留置人员及其近亲属有权申请变更管护、留置措施。监察机关收到申请后，应当在三</w:t>
            </w:r>
            <w:r>
              <w:rPr>
                <w:color w:val="FF2941"/>
                <w:sz w:val="22"/>
                <w:szCs w:val="22"/>
                <w:u w:val="single"/>
              </w:rPr>
              <w:t>日以内作出决定；不同意变更措施的，应当告知申请人，并说明不同意的理由</w:t>
            </w:r>
            <w:r>
              <w:rPr>
                <w:sz w:val="22"/>
                <w:szCs w:val="22"/>
              </w:rPr>
              <w:t>。</w:t>
            </w:r>
          </w:p>
          <w:p w14:paraId="2C415306" w14:textId="77777777" w:rsidR="008A0DE2" w:rsidRDefault="0025654F">
            <w:pPr>
              <w:pStyle w:val="a3"/>
              <w:widowControl/>
              <w:wordWrap w:val="0"/>
              <w:spacing w:beforeAutospacing="0" w:afterAutospacing="0"/>
            </w:pPr>
            <w:r>
              <w:rPr>
                <w:sz w:val="22"/>
                <w:szCs w:val="22"/>
              </w:rPr>
              <w:t> </w:t>
            </w:r>
          </w:p>
          <w:p w14:paraId="50863A2C" w14:textId="77777777" w:rsidR="008A0DE2" w:rsidRDefault="0025654F">
            <w:pPr>
              <w:pStyle w:val="a3"/>
              <w:widowControl/>
              <w:wordWrap w:val="0"/>
              <w:spacing w:beforeAutospacing="0" w:afterAutospacing="0"/>
            </w:pPr>
            <w:r>
              <w:rPr>
                <w:sz w:val="22"/>
                <w:szCs w:val="22"/>
              </w:rPr>
              <w:t>监察机关应当保障</w:t>
            </w:r>
            <w:r>
              <w:rPr>
                <w:color w:val="FF2941"/>
                <w:sz w:val="22"/>
                <w:szCs w:val="22"/>
                <w:u w:val="single"/>
              </w:rPr>
              <w:t>被强制到案人员、被管护人员以及</w:t>
            </w:r>
            <w:r>
              <w:rPr>
                <w:sz w:val="22"/>
                <w:szCs w:val="22"/>
              </w:rPr>
              <w:t>被留置人员的饮食、休息和安全，提供医疗服务。</w:t>
            </w:r>
            <w:r>
              <w:rPr>
                <w:color w:val="FF2941"/>
                <w:sz w:val="22"/>
                <w:szCs w:val="22"/>
                <w:u w:val="single"/>
              </w:rPr>
              <w:t>对其谈话、讯问的</w:t>
            </w:r>
            <w:r>
              <w:rPr>
                <w:sz w:val="22"/>
                <w:szCs w:val="22"/>
              </w:rPr>
              <w:t>，应当合理安排时间和时长，</w:t>
            </w:r>
            <w:r>
              <w:rPr>
                <w:color w:val="FF2941"/>
                <w:sz w:val="22"/>
                <w:szCs w:val="22"/>
                <w:u w:val="single"/>
              </w:rPr>
              <w:t>谈话笔录</w:t>
            </w:r>
            <w:r>
              <w:rPr>
                <w:sz w:val="22"/>
                <w:szCs w:val="22"/>
              </w:rPr>
              <w:t>、讯问笔录由被谈话人、被讯问人阅看后签名。</w:t>
            </w:r>
          </w:p>
          <w:p w14:paraId="2143CD2C" w14:textId="77777777" w:rsidR="008A0DE2" w:rsidRDefault="0025654F">
            <w:pPr>
              <w:pStyle w:val="a3"/>
              <w:widowControl/>
              <w:wordWrap w:val="0"/>
              <w:spacing w:beforeAutospacing="0" w:afterAutospacing="0"/>
            </w:pPr>
            <w:r>
              <w:rPr>
                <w:sz w:val="22"/>
                <w:szCs w:val="22"/>
              </w:rPr>
              <w:t> </w:t>
            </w:r>
          </w:p>
          <w:p w14:paraId="10DF517B" w14:textId="77777777" w:rsidR="008A0DE2" w:rsidRDefault="0025654F">
            <w:pPr>
              <w:pStyle w:val="a3"/>
              <w:widowControl/>
              <w:wordWrap w:val="0"/>
              <w:spacing w:beforeAutospacing="0" w:afterAutospacing="0"/>
            </w:pPr>
            <w:r>
              <w:rPr>
                <w:color w:val="FF2941"/>
                <w:sz w:val="22"/>
                <w:szCs w:val="22"/>
                <w:u w:val="single"/>
              </w:rPr>
              <w:t>被管护人员</w:t>
            </w:r>
            <w:r>
              <w:rPr>
                <w:sz w:val="22"/>
                <w:szCs w:val="22"/>
              </w:rPr>
              <w:t>、被留置人员涉嫌犯罪移送司法机关后，被依法判处管制、拘役和有期徒刑的，</w:t>
            </w:r>
            <w:r>
              <w:rPr>
                <w:color w:val="FF2941"/>
                <w:sz w:val="22"/>
                <w:szCs w:val="22"/>
                <w:u w:val="single"/>
              </w:rPr>
              <w:t>管护</w:t>
            </w:r>
            <w:r>
              <w:rPr>
                <w:sz w:val="22"/>
                <w:szCs w:val="22"/>
              </w:rPr>
              <w:t>、留置一日折抵管制二日，折抵拘役、有期徒刑一日。</w:t>
            </w:r>
          </w:p>
        </w:tc>
      </w:tr>
      <w:tr w:rsidR="008A0DE2" w14:paraId="5F041B77"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4A20859" w14:textId="77777777" w:rsidR="008A0DE2" w:rsidRDefault="008A0DE2">
            <w:pPr>
              <w:widowControl/>
              <w:wordWrap w:val="0"/>
              <w:jc w:val="left"/>
            </w:pP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6E41E1C" w14:textId="77777777" w:rsidR="008A0DE2" w:rsidRDefault="0025654F">
            <w:pPr>
              <w:pStyle w:val="a3"/>
              <w:widowControl/>
              <w:wordWrap w:val="0"/>
              <w:spacing w:beforeAutospacing="0" w:afterAutospacing="0"/>
            </w:pPr>
            <w:r>
              <w:rPr>
                <w:rStyle w:val="a4"/>
                <w:color w:val="3DA742"/>
                <w:sz w:val="22"/>
                <w:szCs w:val="22"/>
              </w:rPr>
              <w:t>第五十一条</w:t>
            </w:r>
            <w:r>
              <w:rPr>
                <w:color w:val="3DA742"/>
                <w:sz w:val="22"/>
                <w:szCs w:val="22"/>
              </w:rPr>
              <w:t> </w:t>
            </w:r>
            <w:r>
              <w:rPr>
                <w:color w:val="3DA742"/>
                <w:sz w:val="22"/>
                <w:szCs w:val="22"/>
              </w:rPr>
              <w:t>监察机关在调查工作结束后，应当依法对案件事实</w:t>
            </w:r>
            <w:r>
              <w:rPr>
                <w:color w:val="3DA742"/>
                <w:sz w:val="22"/>
                <w:szCs w:val="22"/>
                <w:shd w:val="clear" w:color="auto" w:fill="FFFB00"/>
              </w:rPr>
              <w:t>和</w:t>
            </w:r>
            <w:r>
              <w:rPr>
                <w:color w:val="3DA742"/>
                <w:sz w:val="22"/>
                <w:szCs w:val="22"/>
              </w:rPr>
              <w:t>证据、性质认定、程序手续、涉案财物等进行全面审理，形成审理报告，提请集体审议。</w:t>
            </w:r>
          </w:p>
        </w:tc>
      </w:tr>
      <w:tr w:rsidR="008A0DE2" w14:paraId="4113F4CF"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9DFDF5C" w14:textId="77777777" w:rsidR="008A0DE2" w:rsidRDefault="0025654F">
            <w:pPr>
              <w:pStyle w:val="a3"/>
              <w:widowControl/>
              <w:wordWrap w:val="0"/>
              <w:spacing w:beforeAutospacing="0" w:afterAutospacing="0"/>
            </w:pPr>
            <w:r>
              <w:rPr>
                <w:rStyle w:val="a4"/>
                <w:color w:val="0052FF"/>
                <w:sz w:val="22"/>
                <w:szCs w:val="22"/>
              </w:rPr>
              <w:t>第四十五条</w:t>
            </w:r>
            <w:r>
              <w:rPr>
                <w:sz w:val="22"/>
                <w:szCs w:val="22"/>
              </w:rPr>
              <w:t> </w:t>
            </w:r>
            <w:r>
              <w:rPr>
                <w:sz w:val="22"/>
                <w:szCs w:val="22"/>
              </w:rPr>
              <w:t>监察机关根据监督、调查结果，依法作出如下处置：</w:t>
            </w:r>
          </w:p>
          <w:p w14:paraId="7563688A" w14:textId="77777777" w:rsidR="008A0DE2" w:rsidRDefault="0025654F">
            <w:pPr>
              <w:pStyle w:val="a3"/>
              <w:widowControl/>
              <w:wordWrap w:val="0"/>
              <w:spacing w:beforeAutospacing="0" w:afterAutospacing="0"/>
            </w:pPr>
            <w:r>
              <w:rPr>
                <w:sz w:val="22"/>
                <w:szCs w:val="22"/>
              </w:rPr>
              <w:t> </w:t>
            </w:r>
          </w:p>
          <w:p w14:paraId="1E862508" w14:textId="77777777" w:rsidR="008A0DE2" w:rsidRDefault="0025654F">
            <w:pPr>
              <w:pStyle w:val="a3"/>
              <w:widowControl/>
              <w:wordWrap w:val="0"/>
              <w:spacing w:beforeAutospacing="0" w:afterAutospacing="0"/>
            </w:pPr>
            <w:r>
              <w:rPr>
                <w:sz w:val="22"/>
                <w:szCs w:val="22"/>
              </w:rPr>
              <w:t>（一）对有职务违法行为但情节较轻的公职人员，按</w:t>
            </w:r>
            <w:r>
              <w:rPr>
                <w:sz w:val="22"/>
                <w:szCs w:val="22"/>
              </w:rPr>
              <w:lastRenderedPageBreak/>
              <w:t>照管理权限，直接或者委托有关机关、人员，进行谈话提醒、批评教育、责令检查，或者予以诫勉；</w:t>
            </w:r>
          </w:p>
          <w:p w14:paraId="251687C8" w14:textId="77777777" w:rsidR="008A0DE2" w:rsidRDefault="0025654F">
            <w:pPr>
              <w:pStyle w:val="a3"/>
              <w:widowControl/>
              <w:wordWrap w:val="0"/>
              <w:spacing w:beforeAutospacing="0" w:afterAutospacing="0"/>
            </w:pPr>
            <w:r>
              <w:rPr>
                <w:sz w:val="22"/>
                <w:szCs w:val="22"/>
              </w:rPr>
              <w:t> </w:t>
            </w:r>
          </w:p>
          <w:p w14:paraId="0A6DEF23" w14:textId="77777777" w:rsidR="008A0DE2" w:rsidRDefault="0025654F">
            <w:pPr>
              <w:pStyle w:val="a3"/>
              <w:widowControl/>
              <w:wordWrap w:val="0"/>
              <w:spacing w:beforeAutospacing="0" w:afterAutospacing="0"/>
            </w:pPr>
            <w:r>
              <w:rPr>
                <w:sz w:val="22"/>
                <w:szCs w:val="22"/>
              </w:rPr>
              <w:t>（二）对违法的公职人员依照法定程序作出警告、记过、记大过、降级、撤职、开除等政务处分决定；</w:t>
            </w:r>
          </w:p>
          <w:p w14:paraId="073DE817" w14:textId="77777777" w:rsidR="008A0DE2" w:rsidRDefault="0025654F">
            <w:pPr>
              <w:pStyle w:val="a3"/>
              <w:widowControl/>
              <w:wordWrap w:val="0"/>
              <w:spacing w:beforeAutospacing="0" w:afterAutospacing="0"/>
            </w:pPr>
            <w:r>
              <w:rPr>
                <w:sz w:val="22"/>
                <w:szCs w:val="22"/>
              </w:rPr>
              <w:t> </w:t>
            </w:r>
          </w:p>
          <w:p w14:paraId="430D2288" w14:textId="77777777" w:rsidR="008A0DE2" w:rsidRDefault="0025654F">
            <w:pPr>
              <w:pStyle w:val="a3"/>
              <w:widowControl/>
              <w:wordWrap w:val="0"/>
              <w:spacing w:beforeAutospacing="0" w:afterAutospacing="0"/>
            </w:pPr>
            <w:r>
              <w:rPr>
                <w:sz w:val="22"/>
                <w:szCs w:val="22"/>
              </w:rPr>
              <w:t>（三）对不履行或者不正确履行职责负有责任的领导人员，按照管理权限对其直接作出问责决定，或者向有权作出问责决定的机关提出问责建议；</w:t>
            </w:r>
          </w:p>
          <w:p w14:paraId="2749EB14" w14:textId="77777777" w:rsidR="008A0DE2" w:rsidRDefault="0025654F">
            <w:pPr>
              <w:pStyle w:val="a3"/>
              <w:widowControl/>
              <w:wordWrap w:val="0"/>
              <w:spacing w:beforeAutospacing="0" w:afterAutospacing="0"/>
            </w:pPr>
            <w:r>
              <w:rPr>
                <w:sz w:val="22"/>
                <w:szCs w:val="22"/>
              </w:rPr>
              <w:t> </w:t>
            </w:r>
          </w:p>
          <w:p w14:paraId="633D4C62" w14:textId="77777777" w:rsidR="008A0DE2" w:rsidRDefault="0025654F">
            <w:pPr>
              <w:pStyle w:val="a3"/>
              <w:widowControl/>
              <w:wordWrap w:val="0"/>
              <w:spacing w:beforeAutospacing="0" w:afterAutospacing="0"/>
            </w:pPr>
            <w:r>
              <w:rPr>
                <w:sz w:val="22"/>
                <w:szCs w:val="22"/>
              </w:rPr>
              <w:t>（四）对涉嫌职务犯罪的，监察机关经调查认为犯罪事实清楚，证据确实、充分的，制作起诉意见书，连同案卷材料、证据一并移送人民检察院依法审查、提起公诉；</w:t>
            </w:r>
          </w:p>
          <w:p w14:paraId="5E9416EA" w14:textId="77777777" w:rsidR="008A0DE2" w:rsidRDefault="0025654F">
            <w:pPr>
              <w:pStyle w:val="a3"/>
              <w:widowControl/>
              <w:wordWrap w:val="0"/>
              <w:spacing w:beforeAutospacing="0" w:afterAutospacing="0"/>
            </w:pPr>
            <w:r>
              <w:rPr>
                <w:sz w:val="22"/>
                <w:szCs w:val="22"/>
              </w:rPr>
              <w:t> </w:t>
            </w:r>
          </w:p>
          <w:p w14:paraId="71248AE9" w14:textId="77777777" w:rsidR="008A0DE2" w:rsidRDefault="0025654F">
            <w:pPr>
              <w:pStyle w:val="a3"/>
              <w:widowControl/>
              <w:wordWrap w:val="0"/>
              <w:spacing w:beforeAutospacing="0" w:afterAutospacing="0"/>
            </w:pPr>
            <w:r>
              <w:rPr>
                <w:sz w:val="22"/>
                <w:szCs w:val="22"/>
              </w:rPr>
              <w:t>（五）对监察对象所在单位廉政建设和履行职责存在的问题等提出监察建议。</w:t>
            </w:r>
          </w:p>
          <w:p w14:paraId="72D6E458" w14:textId="77777777" w:rsidR="008A0DE2" w:rsidRDefault="0025654F">
            <w:pPr>
              <w:pStyle w:val="a3"/>
              <w:widowControl/>
              <w:wordWrap w:val="0"/>
              <w:spacing w:beforeAutospacing="0" w:afterAutospacing="0"/>
            </w:pPr>
            <w:r>
              <w:rPr>
                <w:sz w:val="22"/>
                <w:szCs w:val="22"/>
              </w:rPr>
              <w:t> </w:t>
            </w:r>
          </w:p>
          <w:p w14:paraId="232D2465" w14:textId="77777777" w:rsidR="008A0DE2" w:rsidRDefault="0025654F">
            <w:pPr>
              <w:pStyle w:val="a3"/>
              <w:widowControl/>
              <w:wordWrap w:val="0"/>
              <w:spacing w:beforeAutospacing="0" w:afterAutospacing="0"/>
            </w:pPr>
            <w:r>
              <w:rPr>
                <w:sz w:val="22"/>
                <w:szCs w:val="22"/>
              </w:rPr>
              <w:t>监察机关经调查，对没有证据证明被调查人存在违法犯罪行为的，应当撤销案件，并通知被调查人所在单位。</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7E57661" w14:textId="77777777" w:rsidR="008A0DE2" w:rsidRDefault="0025654F">
            <w:pPr>
              <w:pStyle w:val="a3"/>
              <w:widowControl/>
              <w:wordWrap w:val="0"/>
              <w:spacing w:beforeAutospacing="0" w:afterAutospacing="0"/>
            </w:pPr>
            <w:r>
              <w:rPr>
                <w:rStyle w:val="a4"/>
                <w:color w:val="0052FF"/>
                <w:sz w:val="22"/>
                <w:szCs w:val="22"/>
              </w:rPr>
              <w:lastRenderedPageBreak/>
              <w:t>第五十二条</w:t>
            </w:r>
            <w:r>
              <w:rPr>
                <w:sz w:val="22"/>
                <w:szCs w:val="22"/>
              </w:rPr>
              <w:t> </w:t>
            </w:r>
            <w:r>
              <w:rPr>
                <w:sz w:val="22"/>
                <w:szCs w:val="22"/>
              </w:rPr>
              <w:t>监察机关根据监督、调查结果，依法作出如下处置：</w:t>
            </w:r>
          </w:p>
          <w:p w14:paraId="1607793A" w14:textId="77777777" w:rsidR="008A0DE2" w:rsidRDefault="0025654F">
            <w:pPr>
              <w:pStyle w:val="a3"/>
              <w:widowControl/>
              <w:wordWrap w:val="0"/>
              <w:spacing w:beforeAutospacing="0" w:afterAutospacing="0"/>
            </w:pPr>
            <w:r>
              <w:rPr>
                <w:sz w:val="22"/>
                <w:szCs w:val="22"/>
              </w:rPr>
              <w:t> </w:t>
            </w:r>
          </w:p>
          <w:p w14:paraId="269E13F5" w14:textId="77777777" w:rsidR="008A0DE2" w:rsidRDefault="0025654F">
            <w:pPr>
              <w:pStyle w:val="a3"/>
              <w:widowControl/>
              <w:wordWrap w:val="0"/>
              <w:spacing w:beforeAutospacing="0" w:afterAutospacing="0"/>
            </w:pPr>
            <w:r>
              <w:rPr>
                <w:sz w:val="22"/>
                <w:szCs w:val="22"/>
              </w:rPr>
              <w:t>（一）对有职务违法行为但情节较轻的公职人员，</w:t>
            </w:r>
            <w:r>
              <w:rPr>
                <w:sz w:val="22"/>
                <w:szCs w:val="22"/>
              </w:rPr>
              <w:lastRenderedPageBreak/>
              <w:t>按照管理权限，直接或者委托有关机关、人员，进行谈话提醒、批评教育、责令检查，或者予以诫勉；</w:t>
            </w:r>
          </w:p>
          <w:p w14:paraId="78CA71CC" w14:textId="77777777" w:rsidR="008A0DE2" w:rsidRDefault="0025654F">
            <w:pPr>
              <w:pStyle w:val="a3"/>
              <w:widowControl/>
              <w:wordWrap w:val="0"/>
              <w:spacing w:beforeAutospacing="0" w:afterAutospacing="0"/>
            </w:pPr>
            <w:r>
              <w:rPr>
                <w:sz w:val="22"/>
                <w:szCs w:val="22"/>
              </w:rPr>
              <w:t> </w:t>
            </w:r>
          </w:p>
          <w:p w14:paraId="058A6514" w14:textId="77777777" w:rsidR="008A0DE2" w:rsidRDefault="0025654F">
            <w:pPr>
              <w:pStyle w:val="a3"/>
              <w:widowControl/>
              <w:wordWrap w:val="0"/>
              <w:spacing w:beforeAutospacing="0" w:afterAutospacing="0"/>
            </w:pPr>
            <w:r>
              <w:rPr>
                <w:sz w:val="22"/>
                <w:szCs w:val="22"/>
              </w:rPr>
              <w:t>（二）对违法的公职人员依照法定程序作出警告、记过、记大过、降级、撤职、开除等政务处分决定；</w:t>
            </w:r>
          </w:p>
          <w:p w14:paraId="47723969" w14:textId="77777777" w:rsidR="008A0DE2" w:rsidRDefault="0025654F">
            <w:pPr>
              <w:pStyle w:val="a3"/>
              <w:widowControl/>
              <w:wordWrap w:val="0"/>
              <w:spacing w:beforeAutospacing="0" w:afterAutospacing="0"/>
            </w:pPr>
            <w:r>
              <w:rPr>
                <w:sz w:val="22"/>
                <w:szCs w:val="22"/>
              </w:rPr>
              <w:t> </w:t>
            </w:r>
          </w:p>
          <w:p w14:paraId="0361EEE9" w14:textId="77777777" w:rsidR="008A0DE2" w:rsidRDefault="0025654F">
            <w:pPr>
              <w:pStyle w:val="a3"/>
              <w:widowControl/>
              <w:wordWrap w:val="0"/>
              <w:spacing w:beforeAutospacing="0" w:afterAutospacing="0"/>
            </w:pPr>
            <w:r>
              <w:rPr>
                <w:sz w:val="22"/>
                <w:szCs w:val="22"/>
              </w:rPr>
              <w:t>（三）对不履行或者不正确履行职责负有责任的领导人员，按照管理权限对其直接作出问责决定，或者向有权作出问责决定的机关提出问责建议；</w:t>
            </w:r>
          </w:p>
          <w:p w14:paraId="435F16B0" w14:textId="77777777" w:rsidR="008A0DE2" w:rsidRDefault="0025654F">
            <w:pPr>
              <w:pStyle w:val="a3"/>
              <w:widowControl/>
              <w:wordWrap w:val="0"/>
              <w:spacing w:beforeAutospacing="0" w:afterAutospacing="0"/>
            </w:pPr>
            <w:r>
              <w:rPr>
                <w:sz w:val="22"/>
                <w:szCs w:val="22"/>
              </w:rPr>
              <w:t> </w:t>
            </w:r>
          </w:p>
          <w:p w14:paraId="6D4C5138" w14:textId="77777777" w:rsidR="008A0DE2" w:rsidRDefault="0025654F">
            <w:pPr>
              <w:pStyle w:val="a3"/>
              <w:widowControl/>
              <w:wordWrap w:val="0"/>
              <w:spacing w:beforeAutospacing="0" w:afterAutospacing="0"/>
            </w:pPr>
            <w:r>
              <w:rPr>
                <w:sz w:val="22"/>
                <w:szCs w:val="22"/>
              </w:rPr>
              <w:t>（四）对涉嫌职务犯罪的，监察机关经调查认为犯罪事实清楚，证据确实、充分的，制作起诉意见书，连同案卷材料、证据一并移送人民检察院依法审查、提起公</w:t>
            </w:r>
            <w:r>
              <w:rPr>
                <w:sz w:val="22"/>
                <w:szCs w:val="22"/>
              </w:rPr>
              <w:t>诉；</w:t>
            </w:r>
          </w:p>
          <w:p w14:paraId="20937C63" w14:textId="77777777" w:rsidR="008A0DE2" w:rsidRDefault="0025654F">
            <w:pPr>
              <w:pStyle w:val="a3"/>
              <w:widowControl/>
              <w:wordWrap w:val="0"/>
              <w:spacing w:beforeAutospacing="0" w:afterAutospacing="0"/>
            </w:pPr>
            <w:r>
              <w:rPr>
                <w:sz w:val="22"/>
                <w:szCs w:val="22"/>
              </w:rPr>
              <w:t> </w:t>
            </w:r>
          </w:p>
          <w:p w14:paraId="406F41F2" w14:textId="77777777" w:rsidR="008A0DE2" w:rsidRDefault="0025654F">
            <w:pPr>
              <w:pStyle w:val="a3"/>
              <w:widowControl/>
              <w:wordWrap w:val="0"/>
              <w:spacing w:beforeAutospacing="0" w:afterAutospacing="0"/>
            </w:pPr>
            <w:r>
              <w:rPr>
                <w:sz w:val="22"/>
                <w:szCs w:val="22"/>
              </w:rPr>
              <w:t>（五）对监察对象所在单位廉政建设和履行职责存在的问题等提出监察建议。</w:t>
            </w:r>
          </w:p>
          <w:p w14:paraId="6A78A3BC" w14:textId="77777777" w:rsidR="008A0DE2" w:rsidRDefault="0025654F">
            <w:pPr>
              <w:pStyle w:val="a3"/>
              <w:widowControl/>
              <w:wordWrap w:val="0"/>
              <w:spacing w:beforeAutospacing="0" w:afterAutospacing="0"/>
            </w:pPr>
            <w:r>
              <w:rPr>
                <w:sz w:val="22"/>
                <w:szCs w:val="22"/>
              </w:rPr>
              <w:t> </w:t>
            </w:r>
          </w:p>
          <w:p w14:paraId="68338D95" w14:textId="77777777" w:rsidR="008A0DE2" w:rsidRDefault="0025654F">
            <w:pPr>
              <w:pStyle w:val="a3"/>
              <w:widowControl/>
              <w:wordWrap w:val="0"/>
              <w:spacing w:beforeAutospacing="0" w:afterAutospacing="0"/>
            </w:pPr>
            <w:r>
              <w:rPr>
                <w:sz w:val="22"/>
                <w:szCs w:val="22"/>
              </w:rPr>
              <w:t>监察机关经调查，对没有证据证明被调查人存在违法犯罪行为的，应当撤销案件，并通知被调查人所在单位。</w:t>
            </w:r>
          </w:p>
        </w:tc>
      </w:tr>
      <w:tr w:rsidR="008A0DE2" w14:paraId="3E858925"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B0F3C3F" w14:textId="77777777" w:rsidR="008A0DE2" w:rsidRDefault="0025654F">
            <w:pPr>
              <w:pStyle w:val="a3"/>
              <w:widowControl/>
              <w:wordWrap w:val="0"/>
              <w:spacing w:beforeAutospacing="0" w:afterAutospacing="0"/>
            </w:pPr>
            <w:r>
              <w:rPr>
                <w:rStyle w:val="a4"/>
                <w:color w:val="0052FF"/>
                <w:sz w:val="22"/>
                <w:szCs w:val="22"/>
              </w:rPr>
              <w:lastRenderedPageBreak/>
              <w:t>第四十六条</w:t>
            </w:r>
            <w:r>
              <w:rPr>
                <w:sz w:val="22"/>
                <w:szCs w:val="22"/>
              </w:rPr>
              <w:t> </w:t>
            </w:r>
            <w:r>
              <w:rPr>
                <w:sz w:val="22"/>
                <w:szCs w:val="22"/>
              </w:rPr>
              <w:t>监察机关经调查，对违法取得的财物，依法予以没收、追缴或者责令退赔；对涉嫌犯罪取得的财物，应当随案移送人民检察院。</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EBDC035" w14:textId="77777777" w:rsidR="008A0DE2" w:rsidRDefault="0025654F">
            <w:pPr>
              <w:pStyle w:val="a3"/>
              <w:widowControl/>
              <w:wordWrap w:val="0"/>
              <w:spacing w:beforeAutospacing="0" w:afterAutospacing="0"/>
            </w:pPr>
            <w:r>
              <w:rPr>
                <w:rStyle w:val="a4"/>
                <w:color w:val="0052FF"/>
                <w:sz w:val="22"/>
                <w:szCs w:val="22"/>
              </w:rPr>
              <w:t>第五十三条</w:t>
            </w:r>
            <w:r>
              <w:rPr>
                <w:sz w:val="22"/>
                <w:szCs w:val="22"/>
              </w:rPr>
              <w:t> </w:t>
            </w:r>
            <w:r>
              <w:rPr>
                <w:sz w:val="22"/>
                <w:szCs w:val="22"/>
              </w:rPr>
              <w:t>监察机关经调查，对违法取得的财物，依法予以没收、追缴或者责令退赔；对涉嫌犯罪取得的财物，应当随案移送人民检察院。</w:t>
            </w:r>
          </w:p>
        </w:tc>
      </w:tr>
      <w:tr w:rsidR="008A0DE2" w14:paraId="14A470A8"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A2923A0" w14:textId="77777777" w:rsidR="008A0DE2" w:rsidRDefault="0025654F">
            <w:pPr>
              <w:pStyle w:val="a3"/>
              <w:widowControl/>
              <w:wordWrap w:val="0"/>
              <w:spacing w:beforeAutospacing="0" w:afterAutospacing="0"/>
            </w:pPr>
            <w:r>
              <w:rPr>
                <w:rStyle w:val="a4"/>
                <w:color w:val="0052FF"/>
                <w:sz w:val="22"/>
                <w:szCs w:val="22"/>
              </w:rPr>
              <w:t>第四十七条</w:t>
            </w:r>
            <w:r>
              <w:rPr>
                <w:sz w:val="22"/>
                <w:szCs w:val="22"/>
              </w:rPr>
              <w:t> </w:t>
            </w:r>
            <w:r>
              <w:rPr>
                <w:sz w:val="22"/>
                <w:szCs w:val="22"/>
              </w:rPr>
              <w:t>对监察机关移送的案件，人民检察院依照《中华人民共和国刑事诉讼法》对被调查人采取强制措施。</w:t>
            </w:r>
          </w:p>
          <w:p w14:paraId="4FFFEBFD" w14:textId="77777777" w:rsidR="008A0DE2" w:rsidRDefault="0025654F">
            <w:pPr>
              <w:pStyle w:val="a3"/>
              <w:widowControl/>
              <w:wordWrap w:val="0"/>
              <w:spacing w:beforeAutospacing="0" w:afterAutospacing="0"/>
            </w:pPr>
            <w:r>
              <w:rPr>
                <w:sz w:val="22"/>
                <w:szCs w:val="22"/>
              </w:rPr>
              <w:t> </w:t>
            </w:r>
          </w:p>
          <w:p w14:paraId="76D333CC" w14:textId="77777777" w:rsidR="008A0DE2" w:rsidRDefault="0025654F">
            <w:pPr>
              <w:pStyle w:val="a3"/>
              <w:widowControl/>
              <w:wordWrap w:val="0"/>
              <w:spacing w:beforeAutospacing="0" w:afterAutospacing="0"/>
            </w:pPr>
            <w:r>
              <w:rPr>
                <w:sz w:val="22"/>
                <w:szCs w:val="22"/>
              </w:rPr>
              <w:t>人民检察院经审查，认为犯罪事实已经查清，证据确实、充分，依法应当追究刑事责任的，应当作出起诉决定。</w:t>
            </w:r>
          </w:p>
          <w:p w14:paraId="4D2965C2" w14:textId="77777777" w:rsidR="008A0DE2" w:rsidRDefault="0025654F">
            <w:pPr>
              <w:pStyle w:val="a3"/>
              <w:widowControl/>
              <w:wordWrap w:val="0"/>
              <w:spacing w:beforeAutospacing="0" w:afterAutospacing="0"/>
            </w:pPr>
            <w:r>
              <w:rPr>
                <w:sz w:val="22"/>
                <w:szCs w:val="22"/>
              </w:rPr>
              <w:t> </w:t>
            </w:r>
          </w:p>
          <w:p w14:paraId="0A234EE5" w14:textId="77777777" w:rsidR="008A0DE2" w:rsidRDefault="0025654F">
            <w:pPr>
              <w:pStyle w:val="a3"/>
              <w:widowControl/>
              <w:wordWrap w:val="0"/>
              <w:spacing w:beforeAutospacing="0" w:afterAutospacing="0"/>
            </w:pPr>
            <w:r>
              <w:rPr>
                <w:sz w:val="22"/>
                <w:szCs w:val="22"/>
              </w:rPr>
              <w:t>人民检察院经审查，认为需要补充核实的，应当退回监察机关补充调查，必要时可以自行补充侦查。对于补充调查的案件，应当在一个月内补充调查完毕。补充调查以二次为限。</w:t>
            </w:r>
          </w:p>
          <w:p w14:paraId="23DB11F3" w14:textId="77777777" w:rsidR="008A0DE2" w:rsidRDefault="0025654F">
            <w:pPr>
              <w:pStyle w:val="a3"/>
              <w:widowControl/>
              <w:wordWrap w:val="0"/>
              <w:spacing w:beforeAutospacing="0" w:afterAutospacing="0"/>
            </w:pPr>
            <w:r>
              <w:rPr>
                <w:sz w:val="22"/>
                <w:szCs w:val="22"/>
              </w:rPr>
              <w:t> </w:t>
            </w:r>
          </w:p>
          <w:p w14:paraId="3042A9B0" w14:textId="77777777" w:rsidR="008A0DE2" w:rsidRDefault="0025654F">
            <w:pPr>
              <w:pStyle w:val="a3"/>
              <w:widowControl/>
              <w:wordWrap w:val="0"/>
              <w:spacing w:beforeAutospacing="0" w:afterAutospacing="0"/>
            </w:pPr>
            <w:r>
              <w:rPr>
                <w:sz w:val="22"/>
                <w:szCs w:val="22"/>
              </w:rPr>
              <w:t>人民检察院对于有《中华人民共和国刑事诉讼法》规定的不起诉的情形的，经上一级人民检察院批准，依法作出不起诉的决定。监察机关认为不起诉的决定有错误的，可以</w:t>
            </w:r>
            <w:r>
              <w:rPr>
                <w:sz w:val="22"/>
                <w:szCs w:val="22"/>
              </w:rPr>
              <w:t>向上一级人民检察院提请复议。</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8FC910A" w14:textId="77777777" w:rsidR="008A0DE2" w:rsidRDefault="0025654F">
            <w:pPr>
              <w:pStyle w:val="a3"/>
              <w:widowControl/>
              <w:wordWrap w:val="0"/>
              <w:spacing w:beforeAutospacing="0" w:afterAutospacing="0"/>
            </w:pPr>
            <w:r>
              <w:rPr>
                <w:rStyle w:val="a4"/>
                <w:color w:val="0052FF"/>
                <w:sz w:val="22"/>
                <w:szCs w:val="22"/>
              </w:rPr>
              <w:t>第五十四条</w:t>
            </w:r>
            <w:r>
              <w:rPr>
                <w:sz w:val="22"/>
                <w:szCs w:val="22"/>
              </w:rPr>
              <w:t> </w:t>
            </w:r>
            <w:r>
              <w:rPr>
                <w:sz w:val="22"/>
                <w:szCs w:val="22"/>
              </w:rPr>
              <w:t>对监察机关移送的案件，人民检察院依照《中华人民共和国刑事诉讼法》对被调查人采取强制措施。</w:t>
            </w:r>
          </w:p>
          <w:p w14:paraId="1681EDA2" w14:textId="77777777" w:rsidR="008A0DE2" w:rsidRDefault="0025654F">
            <w:pPr>
              <w:pStyle w:val="a3"/>
              <w:widowControl/>
              <w:wordWrap w:val="0"/>
              <w:spacing w:beforeAutospacing="0" w:afterAutospacing="0"/>
            </w:pPr>
            <w:r>
              <w:rPr>
                <w:sz w:val="22"/>
                <w:szCs w:val="22"/>
              </w:rPr>
              <w:t> </w:t>
            </w:r>
          </w:p>
          <w:p w14:paraId="0BD5D89A" w14:textId="77777777" w:rsidR="008A0DE2" w:rsidRDefault="0025654F">
            <w:pPr>
              <w:pStyle w:val="a3"/>
              <w:widowControl/>
              <w:wordWrap w:val="0"/>
              <w:spacing w:beforeAutospacing="0" w:afterAutospacing="0"/>
            </w:pPr>
            <w:r>
              <w:rPr>
                <w:sz w:val="22"/>
                <w:szCs w:val="22"/>
              </w:rPr>
              <w:t>人民检察院经审查，认为犯罪事实已经查清，证据确实、充分，依法应当追究刑事责任的，应当作出起诉决定。</w:t>
            </w:r>
          </w:p>
          <w:p w14:paraId="5C458858" w14:textId="77777777" w:rsidR="008A0DE2" w:rsidRDefault="0025654F">
            <w:pPr>
              <w:pStyle w:val="a3"/>
              <w:widowControl/>
              <w:wordWrap w:val="0"/>
              <w:spacing w:beforeAutospacing="0" w:afterAutospacing="0"/>
            </w:pPr>
            <w:r>
              <w:rPr>
                <w:sz w:val="22"/>
                <w:szCs w:val="22"/>
              </w:rPr>
              <w:t> </w:t>
            </w:r>
          </w:p>
          <w:p w14:paraId="1B4DE8C1" w14:textId="77777777" w:rsidR="008A0DE2" w:rsidRDefault="0025654F">
            <w:pPr>
              <w:pStyle w:val="a3"/>
              <w:widowControl/>
              <w:wordWrap w:val="0"/>
              <w:spacing w:beforeAutospacing="0" w:afterAutospacing="0"/>
            </w:pPr>
            <w:r>
              <w:rPr>
                <w:sz w:val="22"/>
                <w:szCs w:val="22"/>
              </w:rPr>
              <w:t>人民检察院经审查，认为需要补充核实的，应当退回监察机关补充调查，必要时可以自行补充侦查。对于补充调查的案件，应当在一个月内补充调查完毕。补充调查以二次为限。</w:t>
            </w:r>
          </w:p>
          <w:p w14:paraId="37E601D7" w14:textId="77777777" w:rsidR="008A0DE2" w:rsidRDefault="0025654F">
            <w:pPr>
              <w:pStyle w:val="a3"/>
              <w:widowControl/>
              <w:wordWrap w:val="0"/>
              <w:spacing w:beforeAutospacing="0" w:afterAutospacing="0"/>
            </w:pPr>
            <w:r>
              <w:rPr>
                <w:sz w:val="22"/>
                <w:szCs w:val="22"/>
              </w:rPr>
              <w:t> </w:t>
            </w:r>
          </w:p>
          <w:p w14:paraId="19BE7762" w14:textId="77777777" w:rsidR="008A0DE2" w:rsidRDefault="0025654F">
            <w:pPr>
              <w:pStyle w:val="a3"/>
              <w:widowControl/>
              <w:wordWrap w:val="0"/>
              <w:spacing w:beforeAutospacing="0" w:afterAutospacing="0"/>
            </w:pPr>
            <w:r>
              <w:rPr>
                <w:sz w:val="22"/>
                <w:szCs w:val="22"/>
              </w:rPr>
              <w:t>人民检察院对于有《中华人民共和国刑事诉讼法》规定的不起诉的情形的，经上一级人民检察院批准，依法作出不起诉的决定。监察机关认为不起诉的决定有错误的，可以向上一级人民检察院提请复议。</w:t>
            </w:r>
          </w:p>
        </w:tc>
      </w:tr>
      <w:tr w:rsidR="008A0DE2" w14:paraId="0CD77616"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E131107" w14:textId="77777777" w:rsidR="008A0DE2" w:rsidRDefault="0025654F">
            <w:pPr>
              <w:pStyle w:val="a3"/>
              <w:widowControl/>
              <w:wordWrap w:val="0"/>
              <w:spacing w:beforeAutospacing="0" w:afterAutospacing="0"/>
            </w:pPr>
            <w:r>
              <w:rPr>
                <w:rStyle w:val="a4"/>
                <w:color w:val="0052FF"/>
                <w:sz w:val="22"/>
                <w:szCs w:val="22"/>
              </w:rPr>
              <w:lastRenderedPageBreak/>
              <w:t>第四十八条</w:t>
            </w:r>
            <w:r>
              <w:rPr>
                <w:sz w:val="22"/>
                <w:szCs w:val="22"/>
              </w:rPr>
              <w:t> </w:t>
            </w:r>
            <w:r>
              <w:rPr>
                <w:sz w:val="22"/>
                <w:szCs w:val="22"/>
              </w:rPr>
              <w:t>监察机关在调查贪污贿赂、失职渎职等职务犯罪案件过程中，被调查人逃匿或者死亡，有必要继续调查的，</w:t>
            </w:r>
            <w:r>
              <w:rPr>
                <w:sz w:val="22"/>
                <w:szCs w:val="22"/>
                <w:shd w:val="clear" w:color="auto" w:fill="FFACD5"/>
              </w:rPr>
              <w:t>经省级以上监察机关批准</w:t>
            </w:r>
            <w:r>
              <w:rPr>
                <w:sz w:val="22"/>
                <w:szCs w:val="22"/>
              </w:rPr>
              <w:t>，应当继续调查并作出结论。被调查人逃匿，在通缉一年后不能到案，或者死亡的，由监察机关提请人民检察院依照法定程序，向人民法院提出没收违法所得的申请。</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6200240" w14:textId="77777777" w:rsidR="008A0DE2" w:rsidRDefault="0025654F">
            <w:pPr>
              <w:pStyle w:val="a3"/>
              <w:widowControl/>
              <w:wordWrap w:val="0"/>
              <w:spacing w:beforeAutospacing="0" w:afterAutospacing="0"/>
            </w:pPr>
            <w:r>
              <w:rPr>
                <w:rStyle w:val="a4"/>
                <w:color w:val="0052FF"/>
                <w:sz w:val="22"/>
                <w:szCs w:val="22"/>
              </w:rPr>
              <w:t>第五十五条</w:t>
            </w:r>
            <w:r>
              <w:rPr>
                <w:sz w:val="22"/>
                <w:szCs w:val="22"/>
              </w:rPr>
              <w:t> </w:t>
            </w:r>
            <w:r>
              <w:rPr>
                <w:sz w:val="22"/>
                <w:szCs w:val="22"/>
              </w:rPr>
              <w:t>监察机关在调查贪污贿赂、失职渎职等职务犯罪案件过程中，被调查人逃匿或者死亡，有必要继续调查的，应当继续调查并作出结论。被调查人逃匿，在通缉一年后不能到案，或者死亡的，由监察机关提请人民检察院依照法定程序，向人民法院提出没收违法所得的申请。</w:t>
            </w:r>
          </w:p>
        </w:tc>
      </w:tr>
      <w:tr w:rsidR="008A0DE2" w14:paraId="7EDE3B12"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5719FB0" w14:textId="77777777" w:rsidR="008A0DE2" w:rsidRDefault="0025654F">
            <w:pPr>
              <w:pStyle w:val="a3"/>
              <w:widowControl/>
              <w:wordWrap w:val="0"/>
              <w:spacing w:beforeAutospacing="0" w:afterAutospacing="0"/>
            </w:pPr>
            <w:r>
              <w:rPr>
                <w:rStyle w:val="a4"/>
                <w:color w:val="0052FF"/>
                <w:sz w:val="22"/>
                <w:szCs w:val="22"/>
              </w:rPr>
              <w:t>第四十九条</w:t>
            </w:r>
            <w:r>
              <w:rPr>
                <w:sz w:val="22"/>
                <w:szCs w:val="22"/>
              </w:rPr>
              <w:t> </w:t>
            </w:r>
            <w:r>
              <w:rPr>
                <w:sz w:val="22"/>
                <w:szCs w:val="22"/>
              </w:rPr>
              <w:t>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w:t>
            </w:r>
            <w:r>
              <w:rPr>
                <w:sz w:val="22"/>
                <w:szCs w:val="22"/>
              </w:rPr>
              <w:t>月内作出复核决定。复审、复核期间，不停止原处理决定的执行。复核机关经审查，认定处理决定有错误的，原处理机关应当及时予以纠正。</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76E6EC3" w14:textId="77777777" w:rsidR="008A0DE2" w:rsidRDefault="0025654F">
            <w:pPr>
              <w:pStyle w:val="a3"/>
              <w:widowControl/>
              <w:wordWrap w:val="0"/>
              <w:spacing w:beforeAutospacing="0" w:afterAutospacing="0"/>
            </w:pPr>
            <w:r>
              <w:rPr>
                <w:rStyle w:val="a4"/>
                <w:color w:val="0052FF"/>
                <w:sz w:val="22"/>
                <w:szCs w:val="22"/>
              </w:rPr>
              <w:t>第五十六条</w:t>
            </w:r>
            <w:r>
              <w:rPr>
                <w:sz w:val="22"/>
                <w:szCs w:val="22"/>
              </w:rPr>
              <w:t> </w:t>
            </w:r>
            <w:r>
              <w:rPr>
                <w:sz w:val="22"/>
                <w:szCs w:val="22"/>
              </w:rPr>
              <w:t>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w:t>
            </w:r>
            <w:r>
              <w:rPr>
                <w:sz w:val="22"/>
                <w:szCs w:val="22"/>
              </w:rPr>
              <w:t>纠正。</w:t>
            </w:r>
          </w:p>
        </w:tc>
      </w:tr>
      <w:tr w:rsidR="008A0DE2" w14:paraId="36F34434"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88DCD87" w14:textId="77777777" w:rsidR="008A0DE2" w:rsidRDefault="0025654F">
            <w:pPr>
              <w:pStyle w:val="a3"/>
              <w:widowControl/>
              <w:wordWrap w:val="0"/>
              <w:spacing w:beforeAutospacing="0" w:afterAutospacing="0"/>
              <w:jc w:val="center"/>
            </w:pPr>
            <w:r>
              <w:rPr>
                <w:rStyle w:val="a4"/>
                <w:color w:val="021EAA"/>
                <w:sz w:val="22"/>
                <w:szCs w:val="22"/>
              </w:rPr>
              <w:t> </w:t>
            </w:r>
          </w:p>
          <w:p w14:paraId="157A7E5A" w14:textId="77777777" w:rsidR="008A0DE2" w:rsidRDefault="0025654F">
            <w:pPr>
              <w:pStyle w:val="a3"/>
              <w:widowControl/>
              <w:wordWrap w:val="0"/>
              <w:spacing w:beforeAutospacing="0" w:afterAutospacing="0"/>
              <w:jc w:val="center"/>
            </w:pPr>
            <w:r>
              <w:rPr>
                <w:rStyle w:val="a4"/>
                <w:color w:val="021EAA"/>
                <w:sz w:val="22"/>
                <w:szCs w:val="22"/>
              </w:rPr>
              <w:t>第六章</w:t>
            </w:r>
            <w:r>
              <w:rPr>
                <w:rStyle w:val="a4"/>
                <w:color w:val="021EAA"/>
                <w:sz w:val="22"/>
                <w:szCs w:val="22"/>
              </w:rPr>
              <w:t xml:space="preserve">  </w:t>
            </w:r>
            <w:r>
              <w:rPr>
                <w:rStyle w:val="a4"/>
                <w:color w:val="021EAA"/>
                <w:sz w:val="22"/>
                <w:szCs w:val="22"/>
              </w:rPr>
              <w:t>反腐败</w:t>
            </w:r>
          </w:p>
          <w:p w14:paraId="6FC26137" w14:textId="77777777" w:rsidR="008A0DE2" w:rsidRDefault="0025654F">
            <w:pPr>
              <w:pStyle w:val="a3"/>
              <w:widowControl/>
              <w:wordWrap w:val="0"/>
              <w:spacing w:beforeAutospacing="0" w:afterAutospacing="0"/>
              <w:jc w:val="center"/>
            </w:pPr>
            <w:r>
              <w:rPr>
                <w:rStyle w:val="a4"/>
                <w:color w:val="021EAA"/>
                <w:sz w:val="22"/>
                <w:szCs w:val="22"/>
              </w:rPr>
              <w:t>国际合作</w:t>
            </w:r>
          </w:p>
          <w:p w14:paraId="41164852" w14:textId="77777777" w:rsidR="008A0DE2" w:rsidRDefault="0025654F">
            <w:pPr>
              <w:pStyle w:val="a3"/>
              <w:widowControl/>
              <w:wordWrap w:val="0"/>
              <w:spacing w:beforeAutospacing="0" w:afterAutospacing="0"/>
              <w:jc w:val="center"/>
            </w:pPr>
            <w:r>
              <w:rPr>
                <w:rStyle w:val="a4"/>
                <w:color w:val="021EAA"/>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470E2AB" w14:textId="77777777" w:rsidR="008A0DE2" w:rsidRDefault="0025654F">
            <w:pPr>
              <w:pStyle w:val="a3"/>
              <w:widowControl/>
              <w:wordWrap w:val="0"/>
              <w:spacing w:beforeAutospacing="0" w:afterAutospacing="0"/>
              <w:jc w:val="center"/>
            </w:pPr>
            <w:r>
              <w:rPr>
                <w:rStyle w:val="a4"/>
                <w:color w:val="021EAA"/>
                <w:sz w:val="22"/>
                <w:szCs w:val="22"/>
              </w:rPr>
              <w:t> </w:t>
            </w:r>
          </w:p>
          <w:p w14:paraId="6AC74629" w14:textId="77777777" w:rsidR="008A0DE2" w:rsidRDefault="0025654F">
            <w:pPr>
              <w:pStyle w:val="a3"/>
              <w:widowControl/>
              <w:wordWrap w:val="0"/>
              <w:spacing w:beforeAutospacing="0" w:afterAutospacing="0"/>
              <w:jc w:val="center"/>
            </w:pPr>
            <w:r>
              <w:rPr>
                <w:rStyle w:val="a4"/>
                <w:color w:val="021EAA"/>
                <w:sz w:val="22"/>
                <w:szCs w:val="22"/>
              </w:rPr>
              <w:t>第六章</w:t>
            </w:r>
            <w:r>
              <w:rPr>
                <w:rStyle w:val="a4"/>
                <w:color w:val="021EAA"/>
                <w:sz w:val="22"/>
                <w:szCs w:val="22"/>
              </w:rPr>
              <w:t xml:space="preserve">  </w:t>
            </w:r>
            <w:r>
              <w:rPr>
                <w:rStyle w:val="a4"/>
                <w:color w:val="021EAA"/>
                <w:sz w:val="22"/>
                <w:szCs w:val="22"/>
              </w:rPr>
              <w:t>反腐败</w:t>
            </w:r>
          </w:p>
          <w:p w14:paraId="309DE6D9" w14:textId="77777777" w:rsidR="008A0DE2" w:rsidRDefault="0025654F">
            <w:pPr>
              <w:pStyle w:val="a3"/>
              <w:widowControl/>
              <w:wordWrap w:val="0"/>
              <w:spacing w:beforeAutospacing="0" w:afterAutospacing="0"/>
              <w:jc w:val="center"/>
            </w:pPr>
            <w:r>
              <w:rPr>
                <w:rStyle w:val="a4"/>
                <w:color w:val="021EAA"/>
                <w:sz w:val="22"/>
                <w:szCs w:val="22"/>
              </w:rPr>
              <w:t>国际合作</w:t>
            </w:r>
          </w:p>
        </w:tc>
      </w:tr>
      <w:tr w:rsidR="008A0DE2" w14:paraId="00420DE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D5659EE" w14:textId="77777777" w:rsidR="008A0DE2" w:rsidRDefault="0025654F">
            <w:pPr>
              <w:pStyle w:val="a3"/>
              <w:widowControl/>
              <w:wordWrap w:val="0"/>
              <w:spacing w:beforeAutospacing="0" w:afterAutospacing="0"/>
            </w:pPr>
            <w:r>
              <w:rPr>
                <w:rStyle w:val="a4"/>
                <w:color w:val="0052FF"/>
                <w:sz w:val="22"/>
                <w:szCs w:val="22"/>
              </w:rPr>
              <w:t>第五十条</w:t>
            </w:r>
            <w:r>
              <w:rPr>
                <w:sz w:val="22"/>
                <w:szCs w:val="22"/>
              </w:rPr>
              <w:t> </w:t>
            </w:r>
            <w:r>
              <w:rPr>
                <w:sz w:val="22"/>
                <w:szCs w:val="22"/>
              </w:rPr>
              <w:t>国家监察委员会统筹协调与其他国家、地区、国际组织开展的反腐败国际交流、合作，组织反腐败国际条约实施工作。</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0B91D6A" w14:textId="77777777" w:rsidR="008A0DE2" w:rsidRDefault="0025654F">
            <w:pPr>
              <w:pStyle w:val="a3"/>
              <w:widowControl/>
              <w:wordWrap w:val="0"/>
              <w:spacing w:beforeAutospacing="0" w:afterAutospacing="0"/>
            </w:pPr>
            <w:r>
              <w:rPr>
                <w:rStyle w:val="a4"/>
                <w:color w:val="0052FF"/>
                <w:sz w:val="22"/>
                <w:szCs w:val="22"/>
              </w:rPr>
              <w:t>第五十七条</w:t>
            </w:r>
            <w:r>
              <w:rPr>
                <w:sz w:val="22"/>
                <w:szCs w:val="22"/>
              </w:rPr>
              <w:t> </w:t>
            </w:r>
            <w:r>
              <w:rPr>
                <w:sz w:val="22"/>
                <w:szCs w:val="22"/>
              </w:rPr>
              <w:t>国家监察委员会统筹协调与其他国家、地区、国际组织开展的反腐败国际交流、合作，组织反腐败国际条约实施工作。</w:t>
            </w:r>
          </w:p>
        </w:tc>
      </w:tr>
      <w:tr w:rsidR="008A0DE2" w14:paraId="630A9D6B"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FDBD81A" w14:textId="77777777" w:rsidR="008A0DE2" w:rsidRDefault="0025654F">
            <w:pPr>
              <w:pStyle w:val="a3"/>
              <w:widowControl/>
              <w:wordWrap w:val="0"/>
              <w:spacing w:beforeAutospacing="0" w:afterAutospacing="0"/>
            </w:pPr>
            <w:r>
              <w:rPr>
                <w:rStyle w:val="a4"/>
                <w:color w:val="0052FF"/>
                <w:sz w:val="22"/>
                <w:szCs w:val="22"/>
              </w:rPr>
              <w:t>第五十一条</w:t>
            </w:r>
            <w:r>
              <w:rPr>
                <w:sz w:val="22"/>
                <w:szCs w:val="22"/>
              </w:rPr>
              <w:t> </w:t>
            </w:r>
            <w:r>
              <w:rPr>
                <w:sz w:val="22"/>
                <w:szCs w:val="22"/>
              </w:rPr>
              <w:t>国家监察委员会</w:t>
            </w:r>
            <w:r>
              <w:rPr>
                <w:sz w:val="22"/>
                <w:szCs w:val="22"/>
                <w:shd w:val="clear" w:color="auto" w:fill="FFACD5"/>
              </w:rPr>
              <w:t>组织协调</w:t>
            </w:r>
            <w:r>
              <w:rPr>
                <w:sz w:val="22"/>
                <w:szCs w:val="22"/>
              </w:rPr>
              <w:t>有关</w:t>
            </w:r>
            <w:r>
              <w:rPr>
                <w:sz w:val="22"/>
                <w:szCs w:val="22"/>
                <w:shd w:val="clear" w:color="auto" w:fill="FFACD5"/>
              </w:rPr>
              <w:t>方面</w:t>
            </w:r>
            <w:r>
              <w:rPr>
                <w:sz w:val="22"/>
                <w:szCs w:val="22"/>
              </w:rPr>
              <w:t>加强与有关国家、地区、国际组织在反腐败</w:t>
            </w:r>
            <w:r>
              <w:rPr>
                <w:sz w:val="22"/>
                <w:szCs w:val="22"/>
                <w:shd w:val="clear" w:color="auto" w:fill="FFACD5"/>
              </w:rPr>
              <w:t>执法</w:t>
            </w:r>
            <w:r>
              <w:rPr>
                <w:sz w:val="22"/>
                <w:szCs w:val="22"/>
              </w:rPr>
              <w:t>、引渡、司法协助、</w:t>
            </w:r>
            <w:r>
              <w:rPr>
                <w:sz w:val="22"/>
                <w:szCs w:val="22"/>
                <w:shd w:val="clear" w:color="auto" w:fill="FFACD5"/>
              </w:rPr>
              <w:t>被判刑人的移管</w:t>
            </w:r>
            <w:r>
              <w:rPr>
                <w:sz w:val="22"/>
                <w:szCs w:val="22"/>
              </w:rPr>
              <w:t>、资产追</w:t>
            </w:r>
            <w:r>
              <w:rPr>
                <w:sz w:val="22"/>
                <w:szCs w:val="22"/>
                <w:shd w:val="clear" w:color="auto" w:fill="FFACD5"/>
              </w:rPr>
              <w:t>回</w:t>
            </w:r>
            <w:r>
              <w:rPr>
                <w:sz w:val="22"/>
                <w:szCs w:val="22"/>
              </w:rPr>
              <w:t>和信息交流等</w:t>
            </w:r>
            <w:r>
              <w:rPr>
                <w:sz w:val="22"/>
                <w:szCs w:val="22"/>
                <w:shd w:val="clear" w:color="auto" w:fill="FFACD5"/>
              </w:rPr>
              <w:t>领域的</w:t>
            </w:r>
            <w:r>
              <w:rPr>
                <w:sz w:val="22"/>
                <w:szCs w:val="22"/>
              </w:rPr>
              <w:t>合作。</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79642A3" w14:textId="77777777" w:rsidR="008A0DE2" w:rsidRDefault="0025654F">
            <w:pPr>
              <w:pStyle w:val="a3"/>
              <w:widowControl/>
              <w:wordWrap w:val="0"/>
              <w:spacing w:beforeAutospacing="0" w:afterAutospacing="0"/>
            </w:pPr>
            <w:r>
              <w:rPr>
                <w:rStyle w:val="a4"/>
                <w:color w:val="0052FF"/>
                <w:sz w:val="22"/>
                <w:szCs w:val="22"/>
              </w:rPr>
              <w:t>第五十八条</w:t>
            </w:r>
            <w:r>
              <w:rPr>
                <w:sz w:val="22"/>
                <w:szCs w:val="22"/>
              </w:rPr>
              <w:t> </w:t>
            </w:r>
            <w:r>
              <w:rPr>
                <w:sz w:val="22"/>
                <w:szCs w:val="22"/>
              </w:rPr>
              <w:t>国家监察委员会会同有关单位加强与有关国家、地区、国际组织在反腐败</w:t>
            </w:r>
            <w:r>
              <w:rPr>
                <w:color w:val="FF2941"/>
                <w:sz w:val="22"/>
                <w:szCs w:val="22"/>
                <w:u w:val="single"/>
              </w:rPr>
              <w:t>方面开展</w:t>
            </w:r>
            <w:r>
              <w:rPr>
                <w:sz w:val="22"/>
                <w:szCs w:val="22"/>
              </w:rPr>
              <w:t>引渡、</w:t>
            </w:r>
            <w:r>
              <w:rPr>
                <w:color w:val="FF2941"/>
                <w:sz w:val="22"/>
                <w:szCs w:val="22"/>
                <w:u w:val="single"/>
              </w:rPr>
              <w:t>移管被判刑人、遣返、联合调查、调查取证</w:t>
            </w:r>
            <w:r>
              <w:rPr>
                <w:sz w:val="22"/>
                <w:szCs w:val="22"/>
              </w:rPr>
              <w:t>、资产追</w:t>
            </w:r>
            <w:r>
              <w:rPr>
                <w:color w:val="FF2941"/>
                <w:sz w:val="22"/>
                <w:szCs w:val="22"/>
                <w:u w:val="single"/>
              </w:rPr>
              <w:t>缴</w:t>
            </w:r>
            <w:r>
              <w:rPr>
                <w:sz w:val="22"/>
                <w:szCs w:val="22"/>
              </w:rPr>
              <w:t>和信息交流等</w:t>
            </w:r>
            <w:r>
              <w:rPr>
                <w:rFonts w:ascii="Microsoft YaHei UI" w:eastAsia="Microsoft YaHei UI" w:hAnsi="Microsoft YaHei UI" w:cs="Microsoft YaHei UI" w:hint="eastAsia"/>
                <w:color w:val="FF2941"/>
                <w:spacing w:val="8"/>
                <w:sz w:val="22"/>
                <w:szCs w:val="22"/>
                <w:u w:val="single"/>
                <w:shd w:val="clear" w:color="auto" w:fill="FFFFFF"/>
              </w:rPr>
              <w:t>执法司法合作和司法协助</w:t>
            </w:r>
            <w:r>
              <w:rPr>
                <w:sz w:val="22"/>
                <w:szCs w:val="22"/>
              </w:rPr>
              <w:t>。</w:t>
            </w:r>
          </w:p>
        </w:tc>
      </w:tr>
      <w:tr w:rsidR="008A0DE2" w14:paraId="6C47791D"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BAA78E3" w14:textId="77777777" w:rsidR="008A0DE2" w:rsidRDefault="0025654F">
            <w:pPr>
              <w:pStyle w:val="a3"/>
              <w:widowControl/>
              <w:wordWrap w:val="0"/>
              <w:spacing w:beforeAutospacing="0" w:afterAutospacing="0"/>
            </w:pPr>
            <w:r>
              <w:rPr>
                <w:rStyle w:val="a4"/>
                <w:color w:val="0052FF"/>
                <w:sz w:val="22"/>
                <w:szCs w:val="22"/>
              </w:rPr>
              <w:t>第五十二条</w:t>
            </w:r>
            <w:r>
              <w:rPr>
                <w:sz w:val="22"/>
                <w:szCs w:val="22"/>
              </w:rPr>
              <w:t> </w:t>
            </w:r>
            <w:r>
              <w:rPr>
                <w:sz w:val="22"/>
                <w:szCs w:val="22"/>
              </w:rPr>
              <w:t>国家监察委员会加强对反腐败国际追逃追赃和防逃工作的组织协调，督促有关单位做好相关工作：</w:t>
            </w:r>
          </w:p>
          <w:p w14:paraId="1BCBB3ED" w14:textId="77777777" w:rsidR="008A0DE2" w:rsidRDefault="0025654F">
            <w:pPr>
              <w:pStyle w:val="a3"/>
              <w:widowControl/>
              <w:wordWrap w:val="0"/>
              <w:spacing w:beforeAutospacing="0" w:afterAutospacing="0"/>
            </w:pPr>
            <w:r>
              <w:rPr>
                <w:sz w:val="22"/>
                <w:szCs w:val="22"/>
              </w:rPr>
              <w:t> </w:t>
            </w:r>
          </w:p>
          <w:p w14:paraId="66BAE90F" w14:textId="77777777" w:rsidR="008A0DE2" w:rsidRDefault="0025654F">
            <w:pPr>
              <w:pStyle w:val="a3"/>
              <w:widowControl/>
              <w:wordWrap w:val="0"/>
              <w:spacing w:beforeAutospacing="0" w:afterAutospacing="0"/>
            </w:pPr>
            <w:r>
              <w:rPr>
                <w:sz w:val="22"/>
                <w:szCs w:val="22"/>
              </w:rPr>
              <w:t>（一）对于重大贪污贿赂、失职渎职等职务犯罪案件，被调查人逃匿到国（境）外，掌握证据比较确凿的，通过开展境外追逃合作，追捕归案；</w:t>
            </w:r>
          </w:p>
          <w:p w14:paraId="2F7C2CBA" w14:textId="77777777" w:rsidR="008A0DE2" w:rsidRDefault="0025654F">
            <w:pPr>
              <w:pStyle w:val="a3"/>
              <w:widowControl/>
              <w:wordWrap w:val="0"/>
              <w:spacing w:beforeAutospacing="0" w:afterAutospacing="0"/>
            </w:pPr>
            <w:r>
              <w:rPr>
                <w:sz w:val="22"/>
                <w:szCs w:val="22"/>
              </w:rPr>
              <w:t> </w:t>
            </w:r>
          </w:p>
          <w:p w14:paraId="3B36909A" w14:textId="77777777" w:rsidR="008A0DE2" w:rsidRDefault="0025654F">
            <w:pPr>
              <w:pStyle w:val="a3"/>
              <w:widowControl/>
              <w:wordWrap w:val="0"/>
              <w:spacing w:beforeAutospacing="0" w:afterAutospacing="0"/>
            </w:pPr>
            <w:r>
              <w:rPr>
                <w:sz w:val="22"/>
                <w:szCs w:val="22"/>
              </w:rPr>
              <w:t>（二）向赃款赃物所在国请求查询、冻结、扣押、没收、追缴、返还涉案资产；</w:t>
            </w:r>
          </w:p>
          <w:p w14:paraId="6FA029C5" w14:textId="77777777" w:rsidR="008A0DE2" w:rsidRDefault="0025654F">
            <w:pPr>
              <w:pStyle w:val="a3"/>
              <w:widowControl/>
              <w:wordWrap w:val="0"/>
              <w:spacing w:beforeAutospacing="0" w:afterAutospacing="0"/>
            </w:pPr>
            <w:r>
              <w:rPr>
                <w:sz w:val="22"/>
                <w:szCs w:val="22"/>
              </w:rPr>
              <w:t> </w:t>
            </w:r>
          </w:p>
          <w:p w14:paraId="34AAAAD2" w14:textId="77777777" w:rsidR="008A0DE2" w:rsidRDefault="0025654F">
            <w:pPr>
              <w:pStyle w:val="a3"/>
              <w:widowControl/>
              <w:wordWrap w:val="0"/>
              <w:spacing w:beforeAutospacing="0" w:afterAutospacing="0"/>
            </w:pPr>
            <w:r>
              <w:rPr>
                <w:sz w:val="22"/>
                <w:szCs w:val="22"/>
              </w:rPr>
              <w:t>（三）查询、监控涉嫌职务犯罪的公职人员及其相关人员进出国（境）和跨境资金流动情况，在调查案件过程中设置防逃程序。</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67E68A9" w14:textId="77777777" w:rsidR="008A0DE2" w:rsidRDefault="0025654F">
            <w:pPr>
              <w:pStyle w:val="a3"/>
              <w:widowControl/>
              <w:wordWrap w:val="0"/>
              <w:spacing w:beforeAutospacing="0" w:afterAutospacing="0"/>
            </w:pPr>
            <w:r>
              <w:rPr>
                <w:rStyle w:val="a4"/>
                <w:color w:val="0052FF"/>
                <w:sz w:val="22"/>
                <w:szCs w:val="22"/>
              </w:rPr>
              <w:t>第五十九条</w:t>
            </w:r>
            <w:r>
              <w:rPr>
                <w:sz w:val="22"/>
                <w:szCs w:val="22"/>
              </w:rPr>
              <w:t> </w:t>
            </w:r>
            <w:r>
              <w:rPr>
                <w:sz w:val="22"/>
                <w:szCs w:val="22"/>
              </w:rPr>
              <w:t>国家监察委员会加强对反腐败国际追逃追赃和防逃工作的组织协调，督促有关单位做好相关工作：</w:t>
            </w:r>
          </w:p>
          <w:p w14:paraId="504A0FA6" w14:textId="77777777" w:rsidR="008A0DE2" w:rsidRDefault="0025654F">
            <w:pPr>
              <w:pStyle w:val="a3"/>
              <w:widowControl/>
              <w:wordWrap w:val="0"/>
              <w:spacing w:beforeAutospacing="0" w:afterAutospacing="0"/>
            </w:pPr>
            <w:r>
              <w:rPr>
                <w:sz w:val="22"/>
                <w:szCs w:val="22"/>
              </w:rPr>
              <w:t> </w:t>
            </w:r>
          </w:p>
          <w:p w14:paraId="270B92E6" w14:textId="77777777" w:rsidR="008A0DE2" w:rsidRDefault="0025654F">
            <w:pPr>
              <w:pStyle w:val="a3"/>
              <w:widowControl/>
              <w:wordWrap w:val="0"/>
              <w:spacing w:beforeAutospacing="0" w:afterAutospacing="0"/>
            </w:pPr>
            <w:r>
              <w:rPr>
                <w:sz w:val="22"/>
                <w:szCs w:val="22"/>
              </w:rPr>
              <w:t>（一）对于重大贪污贿赂、失职渎职等职务犯罪案件，被调查人逃匿到国（境）外，掌握证据比较确凿的，通过开展境外追逃合作，追捕归案；</w:t>
            </w:r>
          </w:p>
          <w:p w14:paraId="43BC115E" w14:textId="77777777" w:rsidR="008A0DE2" w:rsidRDefault="0025654F">
            <w:pPr>
              <w:pStyle w:val="a3"/>
              <w:widowControl/>
              <w:wordWrap w:val="0"/>
              <w:spacing w:beforeAutospacing="0" w:afterAutospacing="0"/>
            </w:pPr>
            <w:r>
              <w:rPr>
                <w:sz w:val="22"/>
                <w:szCs w:val="22"/>
              </w:rPr>
              <w:t> </w:t>
            </w:r>
          </w:p>
          <w:p w14:paraId="0846DD02" w14:textId="77777777" w:rsidR="008A0DE2" w:rsidRDefault="0025654F">
            <w:pPr>
              <w:pStyle w:val="a3"/>
              <w:widowControl/>
              <w:wordWrap w:val="0"/>
              <w:spacing w:beforeAutospacing="0" w:afterAutospacing="0"/>
            </w:pPr>
            <w:r>
              <w:rPr>
                <w:sz w:val="22"/>
                <w:szCs w:val="22"/>
              </w:rPr>
              <w:t>（二）向赃款赃物所在国请求查询、冻结、扣押、没收、追缴、返还涉案资产；</w:t>
            </w:r>
          </w:p>
          <w:p w14:paraId="619CF623" w14:textId="77777777" w:rsidR="008A0DE2" w:rsidRDefault="0025654F">
            <w:pPr>
              <w:pStyle w:val="a3"/>
              <w:widowControl/>
              <w:wordWrap w:val="0"/>
              <w:spacing w:beforeAutospacing="0" w:afterAutospacing="0"/>
            </w:pPr>
            <w:r>
              <w:rPr>
                <w:sz w:val="22"/>
                <w:szCs w:val="22"/>
              </w:rPr>
              <w:t> </w:t>
            </w:r>
          </w:p>
          <w:p w14:paraId="7DB44A9D" w14:textId="77777777" w:rsidR="008A0DE2" w:rsidRDefault="0025654F">
            <w:pPr>
              <w:pStyle w:val="a3"/>
              <w:widowControl/>
              <w:wordWrap w:val="0"/>
              <w:spacing w:beforeAutospacing="0" w:afterAutospacing="0"/>
            </w:pPr>
            <w:r>
              <w:rPr>
                <w:sz w:val="22"/>
                <w:szCs w:val="22"/>
              </w:rPr>
              <w:t>（三）查询、监控涉嫌职务犯罪的公职人员及其相关人员进出国（境）和跨境资金流动情况，在调查案件过程中设置防逃程序。</w:t>
            </w:r>
          </w:p>
        </w:tc>
      </w:tr>
      <w:tr w:rsidR="008A0DE2" w14:paraId="26E67F7B"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38858F3" w14:textId="77777777" w:rsidR="008A0DE2" w:rsidRDefault="0025654F">
            <w:pPr>
              <w:pStyle w:val="a3"/>
              <w:widowControl/>
              <w:wordWrap w:val="0"/>
              <w:spacing w:beforeAutospacing="0" w:afterAutospacing="0"/>
              <w:jc w:val="center"/>
            </w:pPr>
            <w:r>
              <w:rPr>
                <w:rStyle w:val="a4"/>
                <w:color w:val="021EAA"/>
                <w:sz w:val="22"/>
                <w:szCs w:val="22"/>
              </w:rPr>
              <w:lastRenderedPageBreak/>
              <w:t> </w:t>
            </w:r>
          </w:p>
          <w:p w14:paraId="088E1702" w14:textId="77777777" w:rsidR="008A0DE2" w:rsidRDefault="0025654F">
            <w:pPr>
              <w:pStyle w:val="a3"/>
              <w:widowControl/>
              <w:wordWrap w:val="0"/>
              <w:spacing w:beforeAutospacing="0" w:afterAutospacing="0"/>
              <w:jc w:val="center"/>
            </w:pPr>
            <w:r>
              <w:rPr>
                <w:rStyle w:val="a4"/>
                <w:color w:val="021EAA"/>
                <w:sz w:val="22"/>
                <w:szCs w:val="22"/>
              </w:rPr>
              <w:t>第七章</w:t>
            </w:r>
            <w:r>
              <w:rPr>
                <w:rStyle w:val="a4"/>
                <w:color w:val="021EAA"/>
                <w:sz w:val="22"/>
                <w:szCs w:val="22"/>
              </w:rPr>
              <w:t xml:space="preserve">  </w:t>
            </w:r>
            <w:r>
              <w:rPr>
                <w:rStyle w:val="a4"/>
                <w:color w:val="021EAA"/>
                <w:sz w:val="22"/>
                <w:szCs w:val="22"/>
              </w:rPr>
              <w:t>对监察机关</w:t>
            </w:r>
          </w:p>
          <w:p w14:paraId="3F418C46" w14:textId="77777777" w:rsidR="008A0DE2" w:rsidRDefault="0025654F">
            <w:pPr>
              <w:pStyle w:val="a3"/>
              <w:widowControl/>
              <w:wordWrap w:val="0"/>
              <w:spacing w:beforeAutospacing="0" w:afterAutospacing="0"/>
              <w:jc w:val="center"/>
            </w:pPr>
            <w:r>
              <w:rPr>
                <w:rStyle w:val="a4"/>
                <w:color w:val="021EAA"/>
                <w:sz w:val="22"/>
                <w:szCs w:val="22"/>
              </w:rPr>
              <w:t>和监察人员的监督</w:t>
            </w:r>
          </w:p>
          <w:p w14:paraId="1420B3AD" w14:textId="77777777" w:rsidR="008A0DE2" w:rsidRDefault="0025654F">
            <w:pPr>
              <w:pStyle w:val="a3"/>
              <w:widowControl/>
              <w:wordWrap w:val="0"/>
              <w:spacing w:beforeAutospacing="0" w:afterAutospacing="0"/>
              <w:jc w:val="center"/>
            </w:pPr>
            <w:r>
              <w:rPr>
                <w:rStyle w:val="a4"/>
                <w:color w:val="021EAA"/>
                <w:sz w:val="22"/>
                <w:szCs w:val="22"/>
              </w:rPr>
              <w:t> </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FB078B3" w14:textId="77777777" w:rsidR="008A0DE2" w:rsidRDefault="0025654F">
            <w:pPr>
              <w:pStyle w:val="a3"/>
              <w:widowControl/>
              <w:wordWrap w:val="0"/>
              <w:spacing w:beforeAutospacing="0" w:afterAutospacing="0"/>
              <w:jc w:val="center"/>
            </w:pPr>
            <w:r>
              <w:rPr>
                <w:rStyle w:val="a4"/>
                <w:color w:val="021EAA"/>
                <w:sz w:val="22"/>
                <w:szCs w:val="22"/>
              </w:rPr>
              <w:t> </w:t>
            </w:r>
          </w:p>
          <w:p w14:paraId="1AD8F146" w14:textId="77777777" w:rsidR="008A0DE2" w:rsidRDefault="0025654F">
            <w:pPr>
              <w:pStyle w:val="a3"/>
              <w:widowControl/>
              <w:wordWrap w:val="0"/>
              <w:spacing w:beforeAutospacing="0" w:afterAutospacing="0"/>
              <w:jc w:val="center"/>
            </w:pPr>
            <w:r>
              <w:rPr>
                <w:rStyle w:val="a4"/>
                <w:color w:val="021EAA"/>
                <w:sz w:val="22"/>
                <w:szCs w:val="22"/>
              </w:rPr>
              <w:t>第七章</w:t>
            </w:r>
            <w:r>
              <w:rPr>
                <w:rStyle w:val="a4"/>
                <w:color w:val="021EAA"/>
                <w:sz w:val="22"/>
                <w:szCs w:val="22"/>
              </w:rPr>
              <w:t xml:space="preserve">  </w:t>
            </w:r>
            <w:r>
              <w:rPr>
                <w:rStyle w:val="a4"/>
                <w:color w:val="021EAA"/>
                <w:sz w:val="22"/>
                <w:szCs w:val="22"/>
              </w:rPr>
              <w:t>对监察机关</w:t>
            </w:r>
          </w:p>
          <w:p w14:paraId="79107CA8" w14:textId="77777777" w:rsidR="008A0DE2" w:rsidRDefault="0025654F">
            <w:pPr>
              <w:pStyle w:val="a3"/>
              <w:widowControl/>
              <w:wordWrap w:val="0"/>
              <w:spacing w:beforeAutospacing="0" w:afterAutospacing="0"/>
              <w:jc w:val="center"/>
            </w:pPr>
            <w:r>
              <w:rPr>
                <w:rStyle w:val="a4"/>
                <w:color w:val="021EAA"/>
                <w:sz w:val="22"/>
                <w:szCs w:val="22"/>
              </w:rPr>
              <w:t>和监察人员的监督</w:t>
            </w:r>
          </w:p>
        </w:tc>
      </w:tr>
      <w:tr w:rsidR="008A0DE2" w14:paraId="1A3AD29A"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98C05EF" w14:textId="77777777" w:rsidR="008A0DE2" w:rsidRDefault="0025654F">
            <w:pPr>
              <w:pStyle w:val="a3"/>
              <w:widowControl/>
              <w:wordWrap w:val="0"/>
              <w:spacing w:beforeAutospacing="0" w:afterAutospacing="0"/>
            </w:pPr>
            <w:r>
              <w:rPr>
                <w:rStyle w:val="a4"/>
                <w:color w:val="0052FF"/>
                <w:sz w:val="22"/>
                <w:szCs w:val="22"/>
              </w:rPr>
              <w:t>第五十三条</w:t>
            </w:r>
            <w:r>
              <w:rPr>
                <w:sz w:val="22"/>
                <w:szCs w:val="22"/>
              </w:rPr>
              <w:t> </w:t>
            </w:r>
            <w:r>
              <w:rPr>
                <w:sz w:val="22"/>
                <w:szCs w:val="22"/>
              </w:rPr>
              <w:t>各级监察委员会应当接受本级人民代表大会及其常务委员会的监督。</w:t>
            </w:r>
          </w:p>
          <w:p w14:paraId="0AC9A2C2" w14:textId="77777777" w:rsidR="008A0DE2" w:rsidRDefault="0025654F">
            <w:pPr>
              <w:pStyle w:val="a3"/>
              <w:widowControl/>
              <w:wordWrap w:val="0"/>
              <w:spacing w:beforeAutospacing="0" w:afterAutospacing="0"/>
            </w:pPr>
            <w:r>
              <w:rPr>
                <w:sz w:val="22"/>
                <w:szCs w:val="22"/>
              </w:rPr>
              <w:t> </w:t>
            </w:r>
          </w:p>
          <w:p w14:paraId="63EC30C8" w14:textId="77777777" w:rsidR="008A0DE2" w:rsidRDefault="0025654F">
            <w:pPr>
              <w:pStyle w:val="a3"/>
              <w:widowControl/>
              <w:wordWrap w:val="0"/>
              <w:spacing w:beforeAutospacing="0" w:afterAutospacing="0"/>
            </w:pPr>
            <w:r>
              <w:rPr>
                <w:sz w:val="22"/>
                <w:szCs w:val="22"/>
              </w:rPr>
              <w:t>各级人民代表大会常务委员会听取和审议本级监察委员会的专项工作报告，组织执法检查。</w:t>
            </w:r>
          </w:p>
          <w:p w14:paraId="026334A4" w14:textId="77777777" w:rsidR="008A0DE2" w:rsidRDefault="0025654F">
            <w:pPr>
              <w:pStyle w:val="a3"/>
              <w:widowControl/>
              <w:wordWrap w:val="0"/>
              <w:spacing w:beforeAutospacing="0" w:afterAutospacing="0"/>
            </w:pPr>
            <w:r>
              <w:rPr>
                <w:sz w:val="22"/>
                <w:szCs w:val="22"/>
              </w:rPr>
              <w:t> </w:t>
            </w:r>
          </w:p>
          <w:p w14:paraId="7A3C607F" w14:textId="77777777" w:rsidR="008A0DE2" w:rsidRDefault="0025654F">
            <w:pPr>
              <w:pStyle w:val="a3"/>
              <w:widowControl/>
              <w:wordWrap w:val="0"/>
              <w:spacing w:beforeAutospacing="0" w:afterAutospacing="0"/>
            </w:pPr>
            <w:r>
              <w:rPr>
                <w:sz w:val="22"/>
                <w:szCs w:val="22"/>
              </w:rPr>
              <w:t>县级以上各级人民代表大会及其常务委员会举行会议时，人民代表大会代表或者常务委员会组成人员可以依照法律规定的程序，就监察工作中的有关问题提出</w:t>
            </w:r>
            <w:r>
              <w:rPr>
                <w:sz w:val="22"/>
                <w:szCs w:val="22"/>
              </w:rPr>
              <w:t>询问或者质询。</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41A19D2" w14:textId="77777777" w:rsidR="008A0DE2" w:rsidRDefault="0025654F">
            <w:pPr>
              <w:pStyle w:val="a3"/>
              <w:widowControl/>
              <w:wordWrap w:val="0"/>
              <w:spacing w:beforeAutospacing="0" w:afterAutospacing="0"/>
            </w:pPr>
            <w:r>
              <w:rPr>
                <w:rStyle w:val="a4"/>
                <w:color w:val="0052FF"/>
                <w:sz w:val="22"/>
                <w:szCs w:val="22"/>
              </w:rPr>
              <w:t>第六十条</w:t>
            </w:r>
            <w:r>
              <w:rPr>
                <w:sz w:val="22"/>
                <w:szCs w:val="22"/>
              </w:rPr>
              <w:t> </w:t>
            </w:r>
            <w:r>
              <w:rPr>
                <w:sz w:val="22"/>
                <w:szCs w:val="22"/>
              </w:rPr>
              <w:t>各级监察委员会应当接受本级人民代表大会及其常务委员会的监督。</w:t>
            </w:r>
          </w:p>
          <w:p w14:paraId="1D081AA3" w14:textId="77777777" w:rsidR="008A0DE2" w:rsidRDefault="0025654F">
            <w:pPr>
              <w:pStyle w:val="a3"/>
              <w:widowControl/>
              <w:wordWrap w:val="0"/>
              <w:spacing w:beforeAutospacing="0" w:afterAutospacing="0"/>
            </w:pPr>
            <w:r>
              <w:rPr>
                <w:sz w:val="22"/>
                <w:szCs w:val="22"/>
              </w:rPr>
              <w:t> </w:t>
            </w:r>
          </w:p>
          <w:p w14:paraId="1BF17BDB" w14:textId="77777777" w:rsidR="008A0DE2" w:rsidRDefault="0025654F">
            <w:pPr>
              <w:pStyle w:val="a3"/>
              <w:widowControl/>
              <w:wordWrap w:val="0"/>
              <w:spacing w:beforeAutospacing="0" w:afterAutospacing="0"/>
            </w:pPr>
            <w:r>
              <w:rPr>
                <w:sz w:val="22"/>
                <w:szCs w:val="22"/>
              </w:rPr>
              <w:t>各级人民代表大会常务委员会听取和审议本级监察委员会的专项工作报告，组织执法检查。</w:t>
            </w:r>
          </w:p>
          <w:p w14:paraId="055B84A9" w14:textId="77777777" w:rsidR="008A0DE2" w:rsidRDefault="0025654F">
            <w:pPr>
              <w:pStyle w:val="a3"/>
              <w:widowControl/>
              <w:wordWrap w:val="0"/>
              <w:spacing w:beforeAutospacing="0" w:afterAutospacing="0"/>
            </w:pPr>
            <w:r>
              <w:rPr>
                <w:sz w:val="22"/>
                <w:szCs w:val="22"/>
              </w:rPr>
              <w:t> </w:t>
            </w:r>
          </w:p>
          <w:p w14:paraId="5CA955A1" w14:textId="77777777" w:rsidR="008A0DE2" w:rsidRDefault="0025654F">
            <w:pPr>
              <w:pStyle w:val="a3"/>
              <w:widowControl/>
              <w:wordWrap w:val="0"/>
              <w:spacing w:beforeAutospacing="0" w:afterAutospacing="0"/>
            </w:pPr>
            <w:r>
              <w:rPr>
                <w:sz w:val="22"/>
                <w:szCs w:val="22"/>
              </w:rPr>
              <w:t>县级以上各级人民代表大会及其常务委员会举行会议时，人民代表大会代表或者常务委员会组成人员可以依照法律规定的程序，就监察工作中的有关问题提出询问或者质询。</w:t>
            </w:r>
          </w:p>
        </w:tc>
      </w:tr>
      <w:tr w:rsidR="008A0DE2" w14:paraId="53DB1E84"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438DF9D" w14:textId="77777777" w:rsidR="008A0DE2" w:rsidRDefault="0025654F">
            <w:pPr>
              <w:pStyle w:val="a3"/>
              <w:widowControl/>
              <w:wordWrap w:val="0"/>
              <w:spacing w:beforeAutospacing="0" w:afterAutospacing="0"/>
            </w:pPr>
            <w:r>
              <w:rPr>
                <w:rStyle w:val="a4"/>
                <w:color w:val="0052FF"/>
                <w:sz w:val="22"/>
                <w:szCs w:val="22"/>
              </w:rPr>
              <w:t>第五十四条</w:t>
            </w:r>
            <w:r>
              <w:rPr>
                <w:sz w:val="22"/>
                <w:szCs w:val="22"/>
              </w:rPr>
              <w:t> </w:t>
            </w:r>
            <w:r>
              <w:rPr>
                <w:sz w:val="22"/>
                <w:szCs w:val="22"/>
              </w:rPr>
              <w:t>监察机关应当依法公开监察工作信息，接受民主监督、社会监督、舆论监督。</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80CE9B9" w14:textId="77777777" w:rsidR="008A0DE2" w:rsidRDefault="0025654F">
            <w:pPr>
              <w:pStyle w:val="a3"/>
              <w:widowControl/>
              <w:wordWrap w:val="0"/>
              <w:spacing w:beforeAutospacing="0" w:afterAutospacing="0"/>
            </w:pPr>
            <w:r>
              <w:rPr>
                <w:rStyle w:val="a4"/>
                <w:color w:val="0052FF"/>
                <w:sz w:val="22"/>
                <w:szCs w:val="22"/>
              </w:rPr>
              <w:t>第六十一条</w:t>
            </w:r>
            <w:r>
              <w:rPr>
                <w:sz w:val="22"/>
                <w:szCs w:val="22"/>
              </w:rPr>
              <w:t> </w:t>
            </w:r>
            <w:r>
              <w:rPr>
                <w:sz w:val="22"/>
                <w:szCs w:val="22"/>
              </w:rPr>
              <w:t>监察机关应当依法公开监察工作信息，接受民主监督、社会监督、舆论监督。</w:t>
            </w:r>
          </w:p>
        </w:tc>
      </w:tr>
      <w:tr w:rsidR="008A0DE2" w14:paraId="5038B789"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EB98390" w14:textId="77777777" w:rsidR="008A0DE2" w:rsidRDefault="008A0DE2">
            <w:pPr>
              <w:widowControl/>
              <w:wordWrap w:val="0"/>
              <w:jc w:val="left"/>
            </w:pP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A6AD32C" w14:textId="77777777" w:rsidR="008A0DE2" w:rsidRDefault="0025654F">
            <w:pPr>
              <w:pStyle w:val="a3"/>
              <w:widowControl/>
              <w:wordWrap w:val="0"/>
              <w:spacing w:beforeAutospacing="0" w:afterAutospacing="0"/>
            </w:pPr>
            <w:r>
              <w:rPr>
                <w:rStyle w:val="a4"/>
                <w:color w:val="3DA742"/>
                <w:sz w:val="22"/>
                <w:szCs w:val="22"/>
              </w:rPr>
              <w:t>第六十二条</w:t>
            </w:r>
            <w:r>
              <w:rPr>
                <w:color w:val="3DA742"/>
                <w:sz w:val="22"/>
                <w:szCs w:val="22"/>
              </w:rPr>
              <w:t> </w:t>
            </w:r>
            <w:r>
              <w:rPr>
                <w:color w:val="3DA742"/>
                <w:sz w:val="22"/>
                <w:szCs w:val="22"/>
              </w:rPr>
              <w:t>监察机关根据工作需要，可以从各方面代表中聘请特约监察员。特约监察员按照规定对监察机关及其工作人员履行职责情况实行监督。</w:t>
            </w:r>
          </w:p>
        </w:tc>
      </w:tr>
      <w:tr w:rsidR="008A0DE2" w14:paraId="33C96397"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F345FBC" w14:textId="77777777" w:rsidR="008A0DE2" w:rsidRDefault="0025654F">
            <w:pPr>
              <w:pStyle w:val="a3"/>
              <w:widowControl/>
              <w:wordWrap w:val="0"/>
              <w:spacing w:beforeAutospacing="0" w:afterAutospacing="0"/>
            </w:pPr>
            <w:r>
              <w:rPr>
                <w:rStyle w:val="a4"/>
                <w:color w:val="0052FF"/>
                <w:sz w:val="22"/>
                <w:szCs w:val="22"/>
              </w:rPr>
              <w:t>第五十五条</w:t>
            </w:r>
            <w:r>
              <w:rPr>
                <w:sz w:val="22"/>
                <w:szCs w:val="22"/>
              </w:rPr>
              <w:t> </w:t>
            </w:r>
            <w:r>
              <w:rPr>
                <w:sz w:val="22"/>
                <w:szCs w:val="22"/>
              </w:rPr>
              <w:t>监察机关通过设立内部专门的监督机构等方式，加强对监察人员执行职务和遵守法律情况的监督，建设忠诚、干净、担当的监察队伍。</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688239E" w14:textId="77777777" w:rsidR="008A0DE2" w:rsidRDefault="0025654F">
            <w:pPr>
              <w:pStyle w:val="a3"/>
              <w:widowControl/>
              <w:wordWrap w:val="0"/>
              <w:spacing w:beforeAutospacing="0" w:afterAutospacing="0"/>
            </w:pPr>
            <w:r>
              <w:rPr>
                <w:rStyle w:val="a4"/>
                <w:color w:val="0052FF"/>
                <w:sz w:val="22"/>
                <w:szCs w:val="22"/>
              </w:rPr>
              <w:t>第六十三条</w:t>
            </w:r>
            <w:r>
              <w:rPr>
                <w:sz w:val="22"/>
                <w:szCs w:val="22"/>
              </w:rPr>
              <w:t> </w:t>
            </w:r>
            <w:r>
              <w:rPr>
                <w:sz w:val="22"/>
                <w:szCs w:val="22"/>
              </w:rPr>
              <w:t>监察机关通过设立内部专门的监督机构等方式，加强对监察人员执行职务和遵守法律情况的监督，建设忠诚、干净、担当的监察队伍。</w:t>
            </w:r>
          </w:p>
        </w:tc>
      </w:tr>
      <w:tr w:rsidR="008A0DE2" w14:paraId="6909B8C9"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ED78C12" w14:textId="77777777" w:rsidR="008A0DE2" w:rsidRDefault="008A0DE2">
            <w:pPr>
              <w:widowControl/>
              <w:wordWrap w:val="0"/>
              <w:jc w:val="left"/>
            </w:pP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CDE14FD" w14:textId="77777777" w:rsidR="008A0DE2" w:rsidRDefault="0025654F">
            <w:pPr>
              <w:pStyle w:val="a3"/>
              <w:widowControl/>
              <w:wordWrap w:val="0"/>
              <w:spacing w:beforeAutospacing="0" w:afterAutospacing="0"/>
            </w:pPr>
            <w:r>
              <w:rPr>
                <w:rStyle w:val="a4"/>
                <w:color w:val="3DA742"/>
                <w:sz w:val="22"/>
                <w:szCs w:val="22"/>
              </w:rPr>
              <w:t>第六十四条</w:t>
            </w:r>
            <w:r>
              <w:rPr>
                <w:color w:val="3DA742"/>
                <w:sz w:val="22"/>
                <w:szCs w:val="22"/>
              </w:rPr>
              <w:t> </w:t>
            </w:r>
            <w:r>
              <w:rPr>
                <w:color w:val="3DA742"/>
                <w:sz w:val="22"/>
                <w:szCs w:val="22"/>
              </w:rPr>
              <w:t>监察人员涉嫌严重职务违法或者职务犯罪，为防止造成更为严重的后果或者恶劣影响，监察机关经依法审批，可以对其采取禁闭措施。禁闭的期限不得超过七日。</w:t>
            </w:r>
          </w:p>
          <w:p w14:paraId="53621EF7" w14:textId="77777777" w:rsidR="008A0DE2" w:rsidRDefault="0025654F">
            <w:pPr>
              <w:pStyle w:val="a3"/>
              <w:widowControl/>
              <w:wordWrap w:val="0"/>
              <w:spacing w:beforeAutospacing="0" w:afterAutospacing="0"/>
            </w:pPr>
            <w:r>
              <w:rPr>
                <w:color w:val="3DA742"/>
                <w:sz w:val="22"/>
                <w:szCs w:val="22"/>
              </w:rPr>
              <w:t> </w:t>
            </w:r>
          </w:p>
          <w:p w14:paraId="6966089C" w14:textId="77777777" w:rsidR="008A0DE2" w:rsidRDefault="0025654F">
            <w:pPr>
              <w:pStyle w:val="a3"/>
              <w:widowControl/>
              <w:wordWrap w:val="0"/>
              <w:spacing w:beforeAutospacing="0" w:afterAutospacing="0"/>
            </w:pPr>
            <w:r>
              <w:rPr>
                <w:color w:val="3DA742"/>
                <w:sz w:val="22"/>
                <w:szCs w:val="22"/>
              </w:rPr>
              <w:t>被禁闭人员应当配合监察机关调查工作。监察机关经调查发现被禁闭人员符合留置或者管护条件的，可以对其采取留置或者管护措施。</w:t>
            </w:r>
          </w:p>
          <w:p w14:paraId="651DAF3F" w14:textId="77777777" w:rsidR="008A0DE2" w:rsidRDefault="0025654F">
            <w:pPr>
              <w:pStyle w:val="a3"/>
              <w:widowControl/>
              <w:wordWrap w:val="0"/>
              <w:spacing w:beforeAutospacing="0" w:afterAutospacing="0"/>
            </w:pPr>
            <w:r>
              <w:rPr>
                <w:color w:val="3DA742"/>
                <w:sz w:val="22"/>
                <w:szCs w:val="22"/>
              </w:rPr>
              <w:t> </w:t>
            </w:r>
          </w:p>
          <w:p w14:paraId="516B5C39" w14:textId="77777777" w:rsidR="008A0DE2" w:rsidRDefault="0025654F">
            <w:pPr>
              <w:pStyle w:val="a3"/>
              <w:widowControl/>
              <w:wordWrap w:val="0"/>
              <w:spacing w:beforeAutospacing="0" w:afterAutospacing="0"/>
            </w:pPr>
            <w:r>
              <w:rPr>
                <w:color w:val="3DA742"/>
                <w:sz w:val="22"/>
                <w:szCs w:val="22"/>
              </w:rPr>
              <w:t>本法第五十条的规定，适用于禁闭措施。</w:t>
            </w:r>
          </w:p>
        </w:tc>
      </w:tr>
      <w:tr w:rsidR="008A0DE2" w14:paraId="0479221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6570537" w14:textId="77777777" w:rsidR="008A0DE2" w:rsidRDefault="0025654F">
            <w:pPr>
              <w:pStyle w:val="a3"/>
              <w:widowControl/>
              <w:wordWrap w:val="0"/>
              <w:spacing w:beforeAutospacing="0" w:afterAutospacing="0"/>
            </w:pPr>
            <w:r>
              <w:rPr>
                <w:rStyle w:val="a4"/>
                <w:color w:val="0052FF"/>
                <w:sz w:val="22"/>
                <w:szCs w:val="22"/>
              </w:rPr>
              <w:t>第五十六条</w:t>
            </w:r>
            <w:r>
              <w:rPr>
                <w:sz w:val="22"/>
                <w:szCs w:val="22"/>
              </w:rPr>
              <w:t> </w:t>
            </w:r>
            <w:r>
              <w:rPr>
                <w:sz w:val="22"/>
                <w:szCs w:val="22"/>
              </w:rPr>
              <w:t>监察人员必须模范遵守宪法和法律，忠于职守、秉公执法，清正廉洁、保守秘密；必须具有良好的政治素质，熟悉监察业务，具备运用法律、法规、政策和调查取证等能力，自觉接受监督。</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F29647A" w14:textId="77777777" w:rsidR="008A0DE2" w:rsidRDefault="0025654F">
            <w:pPr>
              <w:pStyle w:val="a3"/>
              <w:widowControl/>
              <w:wordWrap w:val="0"/>
              <w:spacing w:beforeAutospacing="0" w:afterAutospacing="0"/>
            </w:pPr>
            <w:r>
              <w:rPr>
                <w:rStyle w:val="a4"/>
                <w:color w:val="0052FF"/>
              </w:rPr>
              <w:t>第六十五条</w:t>
            </w:r>
            <w:r>
              <w:rPr>
                <w:sz w:val="22"/>
                <w:szCs w:val="22"/>
              </w:rPr>
              <w:t> </w:t>
            </w:r>
            <w:r>
              <w:rPr>
                <w:sz w:val="22"/>
                <w:szCs w:val="22"/>
              </w:rPr>
              <w:t>监察人</w:t>
            </w:r>
            <w:r>
              <w:rPr>
                <w:sz w:val="22"/>
                <w:szCs w:val="22"/>
              </w:rPr>
              <w:t>员必须模范遵守宪法和法律，忠于职守、秉公执法，清正廉洁、保守秘密；必须具有良好的政治素质，熟悉监察业务，具备运用法律、法规、政策和调查取证等能力，自觉接受监督。</w:t>
            </w:r>
          </w:p>
        </w:tc>
      </w:tr>
      <w:tr w:rsidR="008A0DE2" w14:paraId="33FFB38D"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A8608F6" w14:textId="77777777" w:rsidR="008A0DE2" w:rsidRDefault="0025654F">
            <w:pPr>
              <w:pStyle w:val="a3"/>
              <w:widowControl/>
              <w:wordWrap w:val="0"/>
              <w:spacing w:beforeAutospacing="0" w:afterAutospacing="0"/>
            </w:pPr>
            <w:r>
              <w:rPr>
                <w:rStyle w:val="a4"/>
                <w:color w:val="0052FF"/>
                <w:sz w:val="22"/>
                <w:szCs w:val="22"/>
              </w:rPr>
              <w:t>第五十七条</w:t>
            </w:r>
            <w:r>
              <w:rPr>
                <w:sz w:val="22"/>
                <w:szCs w:val="22"/>
              </w:rPr>
              <w:t> </w:t>
            </w:r>
            <w:r>
              <w:rPr>
                <w:sz w:val="22"/>
                <w:szCs w:val="22"/>
              </w:rPr>
              <w:t>对于监察人员打听案情、过问案件、说情干预的，办理监察事项的监察人员应当及时报告。有关情况应当登记备案。</w:t>
            </w:r>
          </w:p>
          <w:p w14:paraId="1DD40CCD" w14:textId="77777777" w:rsidR="008A0DE2" w:rsidRDefault="0025654F">
            <w:pPr>
              <w:pStyle w:val="a3"/>
              <w:widowControl/>
              <w:wordWrap w:val="0"/>
              <w:spacing w:beforeAutospacing="0" w:afterAutospacing="0"/>
            </w:pPr>
            <w:r>
              <w:rPr>
                <w:sz w:val="22"/>
                <w:szCs w:val="22"/>
              </w:rPr>
              <w:t> </w:t>
            </w:r>
          </w:p>
          <w:p w14:paraId="63E006EB" w14:textId="77777777" w:rsidR="008A0DE2" w:rsidRDefault="0025654F">
            <w:pPr>
              <w:pStyle w:val="a3"/>
              <w:widowControl/>
              <w:wordWrap w:val="0"/>
              <w:spacing w:beforeAutospacing="0" w:afterAutospacing="0"/>
            </w:pPr>
            <w:r>
              <w:rPr>
                <w:sz w:val="22"/>
                <w:szCs w:val="22"/>
              </w:rPr>
              <w:t>发现办理监察事项的监察人员未经批准接触被调查人、涉案人员及其特定关系人，或者存在交往情形的，</w:t>
            </w:r>
            <w:r>
              <w:rPr>
                <w:sz w:val="22"/>
                <w:szCs w:val="22"/>
              </w:rPr>
              <w:lastRenderedPageBreak/>
              <w:t>知情人应当及时报告。有关情况应当登记备案。</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9F050C2" w14:textId="77777777" w:rsidR="008A0DE2" w:rsidRDefault="0025654F">
            <w:pPr>
              <w:pStyle w:val="a3"/>
              <w:widowControl/>
              <w:wordWrap w:val="0"/>
              <w:spacing w:beforeAutospacing="0" w:afterAutospacing="0"/>
            </w:pPr>
            <w:r>
              <w:rPr>
                <w:rStyle w:val="a4"/>
                <w:color w:val="0052FF"/>
                <w:sz w:val="22"/>
                <w:szCs w:val="22"/>
              </w:rPr>
              <w:lastRenderedPageBreak/>
              <w:t>第六十六条</w:t>
            </w:r>
            <w:r>
              <w:rPr>
                <w:sz w:val="22"/>
                <w:szCs w:val="22"/>
              </w:rPr>
              <w:t> </w:t>
            </w:r>
            <w:r>
              <w:rPr>
                <w:sz w:val="22"/>
                <w:szCs w:val="22"/>
              </w:rPr>
              <w:t>对于监察人员打听案情、过问案件、说情干预的，办理监察事项的监察人员应当及时报告。</w:t>
            </w:r>
            <w:r>
              <w:rPr>
                <w:sz w:val="22"/>
                <w:szCs w:val="22"/>
              </w:rPr>
              <w:t>有关情况应当登记备案。</w:t>
            </w:r>
          </w:p>
          <w:p w14:paraId="08262CD4" w14:textId="77777777" w:rsidR="008A0DE2" w:rsidRDefault="0025654F">
            <w:pPr>
              <w:pStyle w:val="a3"/>
              <w:widowControl/>
              <w:wordWrap w:val="0"/>
              <w:spacing w:beforeAutospacing="0" w:afterAutospacing="0"/>
            </w:pPr>
            <w:r>
              <w:rPr>
                <w:sz w:val="22"/>
                <w:szCs w:val="22"/>
              </w:rPr>
              <w:t> </w:t>
            </w:r>
          </w:p>
          <w:p w14:paraId="68FEEDDB" w14:textId="77777777" w:rsidR="008A0DE2" w:rsidRDefault="0025654F">
            <w:pPr>
              <w:pStyle w:val="a3"/>
              <w:widowControl/>
              <w:wordWrap w:val="0"/>
              <w:spacing w:beforeAutospacing="0" w:afterAutospacing="0"/>
            </w:pPr>
            <w:r>
              <w:rPr>
                <w:sz w:val="22"/>
                <w:szCs w:val="22"/>
              </w:rPr>
              <w:t>发现办理监察事项的监察人员未经批准接触被调查人、涉案人员及其特定关系人，或者存在交往</w:t>
            </w:r>
            <w:r>
              <w:rPr>
                <w:sz w:val="22"/>
                <w:szCs w:val="22"/>
              </w:rPr>
              <w:lastRenderedPageBreak/>
              <w:t>情形的，知情人应当及时报告。有关情况应当登记备案。</w:t>
            </w:r>
          </w:p>
        </w:tc>
      </w:tr>
      <w:tr w:rsidR="008A0DE2" w14:paraId="4A6F53B0"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FB6D6E2" w14:textId="77777777" w:rsidR="008A0DE2" w:rsidRDefault="0025654F">
            <w:pPr>
              <w:pStyle w:val="a3"/>
              <w:widowControl/>
              <w:wordWrap w:val="0"/>
              <w:spacing w:beforeAutospacing="0" w:afterAutospacing="0"/>
            </w:pPr>
            <w:r>
              <w:rPr>
                <w:rStyle w:val="a4"/>
                <w:color w:val="0052FF"/>
                <w:sz w:val="22"/>
                <w:szCs w:val="22"/>
              </w:rPr>
              <w:lastRenderedPageBreak/>
              <w:t>第五十八条</w:t>
            </w:r>
            <w:r>
              <w:rPr>
                <w:sz w:val="22"/>
                <w:szCs w:val="22"/>
              </w:rPr>
              <w:t> </w:t>
            </w:r>
            <w:r>
              <w:rPr>
                <w:sz w:val="22"/>
                <w:szCs w:val="22"/>
              </w:rPr>
              <w:t>办理监察事项的监察人员有下列情形之一的，应当自行回避，监察对象、检举人及其他有关人员也有权要求其回避：</w:t>
            </w:r>
          </w:p>
          <w:p w14:paraId="42C4C869" w14:textId="77777777" w:rsidR="008A0DE2" w:rsidRDefault="0025654F">
            <w:pPr>
              <w:pStyle w:val="a3"/>
              <w:widowControl/>
              <w:wordWrap w:val="0"/>
              <w:spacing w:beforeAutospacing="0" w:afterAutospacing="0"/>
            </w:pPr>
            <w:r>
              <w:rPr>
                <w:sz w:val="22"/>
                <w:szCs w:val="22"/>
              </w:rPr>
              <w:t> </w:t>
            </w:r>
          </w:p>
          <w:p w14:paraId="3446B4C5" w14:textId="77777777" w:rsidR="008A0DE2" w:rsidRDefault="0025654F">
            <w:pPr>
              <w:pStyle w:val="a3"/>
              <w:widowControl/>
              <w:wordWrap w:val="0"/>
              <w:spacing w:beforeAutospacing="0" w:afterAutospacing="0"/>
            </w:pPr>
            <w:r>
              <w:rPr>
                <w:sz w:val="22"/>
                <w:szCs w:val="22"/>
              </w:rPr>
              <w:t>（一）是监察对象或者检举人的近亲属的；</w:t>
            </w:r>
          </w:p>
          <w:p w14:paraId="6D100F04" w14:textId="77777777" w:rsidR="008A0DE2" w:rsidRDefault="0025654F">
            <w:pPr>
              <w:pStyle w:val="a3"/>
              <w:widowControl/>
              <w:wordWrap w:val="0"/>
              <w:spacing w:beforeAutospacing="0" w:afterAutospacing="0"/>
            </w:pPr>
            <w:r>
              <w:rPr>
                <w:sz w:val="22"/>
                <w:szCs w:val="22"/>
              </w:rPr>
              <w:t> </w:t>
            </w:r>
          </w:p>
          <w:p w14:paraId="355C6B1B" w14:textId="77777777" w:rsidR="008A0DE2" w:rsidRDefault="0025654F">
            <w:pPr>
              <w:pStyle w:val="a3"/>
              <w:widowControl/>
              <w:wordWrap w:val="0"/>
              <w:spacing w:beforeAutospacing="0" w:afterAutospacing="0"/>
            </w:pPr>
            <w:r>
              <w:rPr>
                <w:sz w:val="22"/>
                <w:szCs w:val="22"/>
              </w:rPr>
              <w:t>（二）担任过本案的证人的；</w:t>
            </w:r>
          </w:p>
          <w:p w14:paraId="7F90AA77" w14:textId="77777777" w:rsidR="008A0DE2" w:rsidRDefault="0025654F">
            <w:pPr>
              <w:pStyle w:val="a3"/>
              <w:widowControl/>
              <w:wordWrap w:val="0"/>
              <w:spacing w:beforeAutospacing="0" w:afterAutospacing="0"/>
            </w:pPr>
            <w:r>
              <w:rPr>
                <w:sz w:val="22"/>
                <w:szCs w:val="22"/>
              </w:rPr>
              <w:t> </w:t>
            </w:r>
          </w:p>
          <w:p w14:paraId="4A6E5A8B" w14:textId="77777777" w:rsidR="008A0DE2" w:rsidRDefault="0025654F">
            <w:pPr>
              <w:pStyle w:val="a3"/>
              <w:widowControl/>
              <w:wordWrap w:val="0"/>
              <w:spacing w:beforeAutospacing="0" w:afterAutospacing="0"/>
            </w:pPr>
            <w:r>
              <w:rPr>
                <w:sz w:val="22"/>
                <w:szCs w:val="22"/>
              </w:rPr>
              <w:t>（三）本人或者其近亲属与办理的监察事项有利害关系的；</w:t>
            </w:r>
          </w:p>
          <w:p w14:paraId="0169C04D" w14:textId="77777777" w:rsidR="008A0DE2" w:rsidRDefault="0025654F">
            <w:pPr>
              <w:pStyle w:val="a3"/>
              <w:widowControl/>
              <w:wordWrap w:val="0"/>
              <w:spacing w:beforeAutospacing="0" w:afterAutospacing="0"/>
            </w:pPr>
            <w:r>
              <w:rPr>
                <w:sz w:val="22"/>
                <w:szCs w:val="22"/>
              </w:rPr>
              <w:t> </w:t>
            </w:r>
          </w:p>
          <w:p w14:paraId="2D6F6BB0" w14:textId="77777777" w:rsidR="008A0DE2" w:rsidRDefault="0025654F">
            <w:pPr>
              <w:pStyle w:val="a3"/>
              <w:widowControl/>
              <w:wordWrap w:val="0"/>
              <w:spacing w:beforeAutospacing="0" w:afterAutospacing="0"/>
            </w:pPr>
            <w:r>
              <w:rPr>
                <w:sz w:val="22"/>
                <w:szCs w:val="22"/>
              </w:rPr>
              <w:t>（四）有可能影响监察事项公正处理的其他情形的。</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3E1972F" w14:textId="77777777" w:rsidR="008A0DE2" w:rsidRDefault="0025654F">
            <w:pPr>
              <w:pStyle w:val="a3"/>
              <w:widowControl/>
              <w:wordWrap w:val="0"/>
              <w:spacing w:beforeAutospacing="0" w:afterAutospacing="0"/>
            </w:pPr>
            <w:r>
              <w:rPr>
                <w:rStyle w:val="a4"/>
                <w:color w:val="0052FF"/>
                <w:sz w:val="22"/>
                <w:szCs w:val="22"/>
              </w:rPr>
              <w:t>第六十七条</w:t>
            </w:r>
            <w:r>
              <w:rPr>
                <w:sz w:val="22"/>
                <w:szCs w:val="22"/>
              </w:rPr>
              <w:t> </w:t>
            </w:r>
            <w:r>
              <w:rPr>
                <w:sz w:val="22"/>
                <w:szCs w:val="22"/>
              </w:rPr>
              <w:t>办理监察事项的监察人员有下列情形之一的，应当自行回避，监察对象、检举人及其他有关人员也有权要求其回避：</w:t>
            </w:r>
          </w:p>
          <w:p w14:paraId="1753C7B9" w14:textId="77777777" w:rsidR="008A0DE2" w:rsidRDefault="0025654F">
            <w:pPr>
              <w:pStyle w:val="a3"/>
              <w:widowControl/>
              <w:wordWrap w:val="0"/>
              <w:spacing w:beforeAutospacing="0" w:afterAutospacing="0"/>
            </w:pPr>
            <w:r>
              <w:rPr>
                <w:sz w:val="22"/>
                <w:szCs w:val="22"/>
              </w:rPr>
              <w:t> </w:t>
            </w:r>
          </w:p>
          <w:p w14:paraId="12E8CE7B" w14:textId="77777777" w:rsidR="008A0DE2" w:rsidRDefault="0025654F">
            <w:pPr>
              <w:pStyle w:val="a3"/>
              <w:widowControl/>
              <w:wordWrap w:val="0"/>
              <w:spacing w:beforeAutospacing="0" w:afterAutospacing="0"/>
            </w:pPr>
            <w:r>
              <w:rPr>
                <w:sz w:val="22"/>
                <w:szCs w:val="22"/>
              </w:rPr>
              <w:t>（一）是监察对象或者检举人的近亲属的；</w:t>
            </w:r>
          </w:p>
          <w:p w14:paraId="22D998E5" w14:textId="77777777" w:rsidR="008A0DE2" w:rsidRDefault="0025654F">
            <w:pPr>
              <w:pStyle w:val="a3"/>
              <w:widowControl/>
              <w:wordWrap w:val="0"/>
              <w:spacing w:beforeAutospacing="0" w:afterAutospacing="0"/>
            </w:pPr>
            <w:r>
              <w:rPr>
                <w:sz w:val="22"/>
                <w:szCs w:val="22"/>
              </w:rPr>
              <w:t> </w:t>
            </w:r>
          </w:p>
          <w:p w14:paraId="088B7D95" w14:textId="77777777" w:rsidR="008A0DE2" w:rsidRDefault="0025654F">
            <w:pPr>
              <w:pStyle w:val="a3"/>
              <w:widowControl/>
              <w:wordWrap w:val="0"/>
              <w:spacing w:beforeAutospacing="0" w:afterAutospacing="0"/>
            </w:pPr>
            <w:r>
              <w:rPr>
                <w:sz w:val="22"/>
                <w:szCs w:val="22"/>
              </w:rPr>
              <w:t>（二）担任过本案的证人的；</w:t>
            </w:r>
          </w:p>
          <w:p w14:paraId="0A69B10C" w14:textId="77777777" w:rsidR="008A0DE2" w:rsidRDefault="0025654F">
            <w:pPr>
              <w:pStyle w:val="a3"/>
              <w:widowControl/>
              <w:wordWrap w:val="0"/>
              <w:spacing w:beforeAutospacing="0" w:afterAutospacing="0"/>
            </w:pPr>
            <w:r>
              <w:rPr>
                <w:sz w:val="22"/>
                <w:szCs w:val="22"/>
              </w:rPr>
              <w:t> </w:t>
            </w:r>
          </w:p>
          <w:p w14:paraId="667FC686" w14:textId="77777777" w:rsidR="008A0DE2" w:rsidRDefault="0025654F">
            <w:pPr>
              <w:pStyle w:val="a3"/>
              <w:widowControl/>
              <w:wordWrap w:val="0"/>
              <w:spacing w:beforeAutospacing="0" w:afterAutospacing="0"/>
            </w:pPr>
            <w:r>
              <w:rPr>
                <w:sz w:val="22"/>
                <w:szCs w:val="22"/>
              </w:rPr>
              <w:t>（三）本人或者其近亲属与办理的监察事项有利害关系的；</w:t>
            </w:r>
          </w:p>
          <w:p w14:paraId="2A40CCF9" w14:textId="77777777" w:rsidR="008A0DE2" w:rsidRDefault="0025654F">
            <w:pPr>
              <w:pStyle w:val="a3"/>
              <w:widowControl/>
              <w:wordWrap w:val="0"/>
              <w:spacing w:beforeAutospacing="0" w:afterAutospacing="0"/>
            </w:pPr>
            <w:r>
              <w:rPr>
                <w:sz w:val="22"/>
                <w:szCs w:val="22"/>
              </w:rPr>
              <w:t> </w:t>
            </w:r>
          </w:p>
          <w:p w14:paraId="322EC678" w14:textId="77777777" w:rsidR="008A0DE2" w:rsidRDefault="0025654F">
            <w:pPr>
              <w:pStyle w:val="a3"/>
              <w:widowControl/>
              <w:wordWrap w:val="0"/>
              <w:spacing w:beforeAutospacing="0" w:afterAutospacing="0"/>
            </w:pPr>
            <w:r>
              <w:rPr>
                <w:sz w:val="22"/>
                <w:szCs w:val="22"/>
              </w:rPr>
              <w:t>（四）有可能影响监察事项公正处理的其他情形的。</w:t>
            </w:r>
          </w:p>
        </w:tc>
      </w:tr>
      <w:tr w:rsidR="008A0DE2" w14:paraId="5348F76B"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26A0292" w14:textId="77777777" w:rsidR="008A0DE2" w:rsidRDefault="0025654F">
            <w:pPr>
              <w:pStyle w:val="a3"/>
              <w:widowControl/>
              <w:wordWrap w:val="0"/>
              <w:spacing w:beforeAutospacing="0" w:afterAutospacing="0"/>
            </w:pPr>
            <w:r>
              <w:rPr>
                <w:rStyle w:val="a4"/>
                <w:color w:val="0052FF"/>
                <w:sz w:val="22"/>
                <w:szCs w:val="22"/>
              </w:rPr>
              <w:t>第五十九条</w:t>
            </w:r>
            <w:r>
              <w:rPr>
                <w:sz w:val="22"/>
                <w:szCs w:val="22"/>
              </w:rPr>
              <w:t> </w:t>
            </w:r>
            <w:r>
              <w:rPr>
                <w:sz w:val="22"/>
                <w:szCs w:val="22"/>
              </w:rPr>
              <w:t>监察机关涉密人员离岗离职后，应当遵守脱密期管理规定，严格履行保密义务，不得泄露相关秘密。</w:t>
            </w:r>
          </w:p>
          <w:p w14:paraId="0D73972C" w14:textId="77777777" w:rsidR="008A0DE2" w:rsidRDefault="0025654F">
            <w:pPr>
              <w:pStyle w:val="a3"/>
              <w:widowControl/>
              <w:wordWrap w:val="0"/>
              <w:spacing w:beforeAutospacing="0" w:afterAutospacing="0"/>
            </w:pPr>
            <w:r>
              <w:rPr>
                <w:sz w:val="22"/>
                <w:szCs w:val="22"/>
              </w:rPr>
              <w:t> </w:t>
            </w:r>
          </w:p>
          <w:p w14:paraId="5E8E2A95" w14:textId="77777777" w:rsidR="008A0DE2" w:rsidRDefault="0025654F">
            <w:pPr>
              <w:pStyle w:val="a3"/>
              <w:widowControl/>
              <w:wordWrap w:val="0"/>
              <w:spacing w:beforeAutospacing="0" w:afterAutospacing="0"/>
            </w:pPr>
            <w:r>
              <w:rPr>
                <w:sz w:val="22"/>
                <w:szCs w:val="22"/>
              </w:rPr>
              <w:t>监察人员辞职、退休三年内，不得从事与监察和司法工作相关联且可能发生利益冲突的职业。</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23C6C77B" w14:textId="77777777" w:rsidR="008A0DE2" w:rsidRDefault="0025654F">
            <w:pPr>
              <w:pStyle w:val="a3"/>
              <w:widowControl/>
              <w:wordWrap w:val="0"/>
              <w:spacing w:beforeAutospacing="0" w:afterAutospacing="0"/>
            </w:pPr>
            <w:r>
              <w:rPr>
                <w:rStyle w:val="a4"/>
                <w:color w:val="0052FF"/>
                <w:sz w:val="22"/>
                <w:szCs w:val="22"/>
              </w:rPr>
              <w:t>第六十八条</w:t>
            </w:r>
            <w:r>
              <w:rPr>
                <w:sz w:val="22"/>
                <w:szCs w:val="22"/>
              </w:rPr>
              <w:t> </w:t>
            </w:r>
            <w:r>
              <w:rPr>
                <w:sz w:val="22"/>
                <w:szCs w:val="22"/>
              </w:rPr>
              <w:t>监察机关涉密人员离岗离职后，应当遵守脱密期管理规定，严格履行保密义务，不得泄露相关秘密。</w:t>
            </w:r>
          </w:p>
          <w:p w14:paraId="6A26EF20" w14:textId="77777777" w:rsidR="008A0DE2" w:rsidRDefault="0025654F">
            <w:pPr>
              <w:pStyle w:val="a3"/>
              <w:widowControl/>
              <w:wordWrap w:val="0"/>
              <w:spacing w:beforeAutospacing="0" w:afterAutospacing="0"/>
            </w:pPr>
            <w:r>
              <w:rPr>
                <w:sz w:val="22"/>
                <w:szCs w:val="22"/>
              </w:rPr>
              <w:t> </w:t>
            </w:r>
          </w:p>
          <w:p w14:paraId="1E32262B" w14:textId="77777777" w:rsidR="008A0DE2" w:rsidRDefault="0025654F">
            <w:pPr>
              <w:pStyle w:val="a3"/>
              <w:widowControl/>
              <w:wordWrap w:val="0"/>
              <w:spacing w:beforeAutospacing="0" w:afterAutospacing="0"/>
            </w:pPr>
            <w:r>
              <w:rPr>
                <w:sz w:val="22"/>
                <w:szCs w:val="22"/>
              </w:rPr>
              <w:t>监察人员辞职、退休三年内，不得从事与监察和司法工作相关联且可能发生利益冲突的职业。</w:t>
            </w:r>
          </w:p>
        </w:tc>
      </w:tr>
      <w:tr w:rsidR="008A0DE2" w14:paraId="2A2BC478"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8ABB7A5" w14:textId="77777777" w:rsidR="008A0DE2" w:rsidRDefault="0025654F">
            <w:pPr>
              <w:pStyle w:val="a3"/>
              <w:widowControl/>
              <w:wordWrap w:val="0"/>
              <w:spacing w:beforeAutospacing="0" w:afterAutospacing="0"/>
            </w:pPr>
            <w:r>
              <w:rPr>
                <w:rStyle w:val="a4"/>
                <w:color w:val="0052FF"/>
                <w:sz w:val="22"/>
                <w:szCs w:val="22"/>
              </w:rPr>
              <w:t>第六十条</w:t>
            </w:r>
            <w:r>
              <w:rPr>
                <w:sz w:val="22"/>
                <w:szCs w:val="22"/>
              </w:rPr>
              <w:t> </w:t>
            </w:r>
            <w:r>
              <w:rPr>
                <w:sz w:val="22"/>
                <w:szCs w:val="22"/>
              </w:rPr>
              <w:t>监察机关及其工作人员有下列行为之一的，被调查人及其近亲属有权向该机关申诉：</w:t>
            </w:r>
          </w:p>
          <w:p w14:paraId="2FCEC979" w14:textId="77777777" w:rsidR="008A0DE2" w:rsidRDefault="0025654F">
            <w:pPr>
              <w:pStyle w:val="a3"/>
              <w:widowControl/>
              <w:wordWrap w:val="0"/>
              <w:spacing w:beforeAutospacing="0" w:afterAutospacing="0"/>
            </w:pPr>
            <w:r>
              <w:rPr>
                <w:sz w:val="22"/>
                <w:szCs w:val="22"/>
              </w:rPr>
              <w:t> </w:t>
            </w:r>
          </w:p>
          <w:p w14:paraId="4177E6A8" w14:textId="77777777" w:rsidR="008A0DE2" w:rsidRDefault="0025654F">
            <w:pPr>
              <w:pStyle w:val="a3"/>
              <w:widowControl/>
              <w:wordWrap w:val="0"/>
              <w:spacing w:beforeAutospacing="0" w:afterAutospacing="0"/>
            </w:pPr>
            <w:r>
              <w:rPr>
                <w:sz w:val="22"/>
                <w:szCs w:val="22"/>
              </w:rPr>
              <w:t>（一）留置法定期限届满，不予以解除的；</w:t>
            </w:r>
          </w:p>
          <w:p w14:paraId="2CB85CAA" w14:textId="77777777" w:rsidR="008A0DE2" w:rsidRDefault="0025654F">
            <w:pPr>
              <w:pStyle w:val="a3"/>
              <w:widowControl/>
              <w:wordWrap w:val="0"/>
              <w:spacing w:beforeAutospacing="0" w:afterAutospacing="0"/>
            </w:pPr>
            <w:r>
              <w:rPr>
                <w:sz w:val="22"/>
                <w:szCs w:val="22"/>
              </w:rPr>
              <w:t> </w:t>
            </w:r>
          </w:p>
          <w:p w14:paraId="70667DCC" w14:textId="77777777" w:rsidR="008A0DE2" w:rsidRDefault="0025654F">
            <w:pPr>
              <w:pStyle w:val="a3"/>
              <w:widowControl/>
              <w:wordWrap w:val="0"/>
              <w:spacing w:beforeAutospacing="0" w:afterAutospacing="0"/>
            </w:pPr>
            <w:r>
              <w:rPr>
                <w:sz w:val="22"/>
                <w:szCs w:val="22"/>
              </w:rPr>
              <w:t>（二）查封、扣押、冻结与案件无关的财物的；</w:t>
            </w:r>
          </w:p>
          <w:p w14:paraId="2938D33F" w14:textId="77777777" w:rsidR="008A0DE2" w:rsidRDefault="0025654F">
            <w:pPr>
              <w:pStyle w:val="a3"/>
              <w:widowControl/>
              <w:wordWrap w:val="0"/>
              <w:spacing w:beforeAutospacing="0" w:afterAutospacing="0"/>
            </w:pPr>
            <w:r>
              <w:rPr>
                <w:sz w:val="22"/>
                <w:szCs w:val="22"/>
              </w:rPr>
              <w:t> </w:t>
            </w:r>
          </w:p>
          <w:p w14:paraId="005223F2" w14:textId="77777777" w:rsidR="008A0DE2" w:rsidRDefault="0025654F">
            <w:pPr>
              <w:pStyle w:val="a3"/>
              <w:widowControl/>
              <w:wordWrap w:val="0"/>
              <w:spacing w:beforeAutospacing="0" w:afterAutospacing="0"/>
            </w:pPr>
            <w:r>
              <w:rPr>
                <w:sz w:val="22"/>
                <w:szCs w:val="22"/>
              </w:rPr>
              <w:t>（三）应当解除查封、扣押、冻结措施而不解除的；</w:t>
            </w:r>
          </w:p>
          <w:p w14:paraId="46422016" w14:textId="77777777" w:rsidR="008A0DE2" w:rsidRDefault="0025654F">
            <w:pPr>
              <w:pStyle w:val="a3"/>
              <w:widowControl/>
              <w:wordWrap w:val="0"/>
              <w:spacing w:beforeAutospacing="0" w:afterAutospacing="0"/>
            </w:pPr>
            <w:r>
              <w:rPr>
                <w:sz w:val="22"/>
                <w:szCs w:val="22"/>
              </w:rPr>
              <w:t> </w:t>
            </w:r>
          </w:p>
          <w:p w14:paraId="543D2003" w14:textId="77777777" w:rsidR="008A0DE2" w:rsidRDefault="0025654F">
            <w:pPr>
              <w:pStyle w:val="a3"/>
              <w:widowControl/>
              <w:wordWrap w:val="0"/>
              <w:spacing w:beforeAutospacing="0" w:afterAutospacing="0"/>
            </w:pPr>
            <w:r>
              <w:rPr>
                <w:sz w:val="22"/>
                <w:szCs w:val="22"/>
              </w:rPr>
              <w:t>（四）贪污、挪用、私分、调换以及违反规定使用查封、扣押、冻结的财物的；</w:t>
            </w:r>
          </w:p>
          <w:p w14:paraId="5ED8BC17" w14:textId="77777777" w:rsidR="008A0DE2" w:rsidRDefault="0025654F">
            <w:pPr>
              <w:pStyle w:val="a3"/>
              <w:widowControl/>
              <w:wordWrap w:val="0"/>
              <w:spacing w:beforeAutospacing="0" w:afterAutospacing="0"/>
            </w:pPr>
            <w:r>
              <w:rPr>
                <w:sz w:val="22"/>
                <w:szCs w:val="22"/>
              </w:rPr>
              <w:t> </w:t>
            </w:r>
          </w:p>
          <w:p w14:paraId="5A91C4B3" w14:textId="77777777" w:rsidR="008A0DE2" w:rsidRDefault="0025654F">
            <w:pPr>
              <w:pStyle w:val="a3"/>
              <w:widowControl/>
              <w:wordWrap w:val="0"/>
              <w:spacing w:beforeAutospacing="0" w:afterAutospacing="0"/>
            </w:pPr>
            <w:r>
              <w:rPr>
                <w:sz w:val="22"/>
                <w:szCs w:val="22"/>
              </w:rPr>
              <w:t>（五）其他违反法律法规、侵害被调查人合法权益的行为。</w:t>
            </w:r>
          </w:p>
          <w:p w14:paraId="1494E5DD" w14:textId="77777777" w:rsidR="008A0DE2" w:rsidRDefault="0025654F">
            <w:pPr>
              <w:pStyle w:val="a3"/>
              <w:widowControl/>
              <w:wordWrap w:val="0"/>
              <w:spacing w:beforeAutospacing="0" w:afterAutospacing="0"/>
            </w:pPr>
            <w:r>
              <w:rPr>
                <w:sz w:val="22"/>
                <w:szCs w:val="22"/>
              </w:rPr>
              <w:t> </w:t>
            </w:r>
          </w:p>
          <w:p w14:paraId="0B780862" w14:textId="77777777" w:rsidR="008A0DE2" w:rsidRDefault="0025654F">
            <w:pPr>
              <w:pStyle w:val="a3"/>
              <w:widowControl/>
              <w:wordWrap w:val="0"/>
              <w:spacing w:beforeAutospacing="0" w:afterAutospacing="0"/>
            </w:pPr>
            <w:r>
              <w:rPr>
                <w:sz w:val="22"/>
                <w:szCs w:val="22"/>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515F6DB" w14:textId="77777777" w:rsidR="008A0DE2" w:rsidRDefault="0025654F">
            <w:pPr>
              <w:pStyle w:val="a3"/>
              <w:widowControl/>
              <w:wordWrap w:val="0"/>
              <w:spacing w:beforeAutospacing="0" w:afterAutospacing="0"/>
            </w:pPr>
            <w:r>
              <w:rPr>
                <w:rStyle w:val="a4"/>
                <w:color w:val="0052FF"/>
                <w:sz w:val="22"/>
                <w:szCs w:val="22"/>
              </w:rPr>
              <w:t>第六十九条</w:t>
            </w:r>
            <w:r>
              <w:rPr>
                <w:sz w:val="22"/>
                <w:szCs w:val="22"/>
              </w:rPr>
              <w:t> </w:t>
            </w:r>
            <w:r>
              <w:rPr>
                <w:sz w:val="22"/>
                <w:szCs w:val="22"/>
              </w:rPr>
              <w:t>监察机关及其工作人员有下列行为之一的，被调查人及其近亲属、</w:t>
            </w:r>
            <w:r>
              <w:rPr>
                <w:color w:val="FF2941"/>
                <w:sz w:val="22"/>
                <w:szCs w:val="22"/>
                <w:u w:val="single"/>
              </w:rPr>
              <w:t>利害关系人</w:t>
            </w:r>
            <w:r>
              <w:rPr>
                <w:sz w:val="22"/>
                <w:szCs w:val="22"/>
              </w:rPr>
              <w:t>有权向该机关申诉：</w:t>
            </w:r>
          </w:p>
          <w:p w14:paraId="5E9F9184" w14:textId="77777777" w:rsidR="008A0DE2" w:rsidRDefault="0025654F">
            <w:pPr>
              <w:pStyle w:val="a3"/>
              <w:widowControl/>
              <w:wordWrap w:val="0"/>
              <w:spacing w:beforeAutospacing="0" w:afterAutospacing="0"/>
            </w:pPr>
            <w:r>
              <w:rPr>
                <w:sz w:val="22"/>
                <w:szCs w:val="22"/>
              </w:rPr>
              <w:t> </w:t>
            </w:r>
          </w:p>
          <w:p w14:paraId="65A8BDEA" w14:textId="77777777" w:rsidR="008A0DE2" w:rsidRDefault="0025654F">
            <w:pPr>
              <w:pStyle w:val="a3"/>
              <w:widowControl/>
              <w:wordWrap w:val="0"/>
              <w:spacing w:beforeAutospacing="0" w:afterAutospacing="0"/>
            </w:pPr>
            <w:r>
              <w:rPr>
                <w:sz w:val="22"/>
                <w:szCs w:val="22"/>
              </w:rPr>
              <w:t>（一）</w:t>
            </w:r>
            <w:r>
              <w:rPr>
                <w:color w:val="FF2941"/>
                <w:sz w:val="22"/>
                <w:szCs w:val="22"/>
                <w:u w:val="single"/>
              </w:rPr>
              <w:t>采取强制到案、责令候查、管护或者</w:t>
            </w:r>
            <w:r>
              <w:rPr>
                <w:sz w:val="22"/>
                <w:szCs w:val="22"/>
              </w:rPr>
              <w:t>留置</w:t>
            </w:r>
            <w:r>
              <w:rPr>
                <w:color w:val="FF2941"/>
                <w:sz w:val="22"/>
                <w:szCs w:val="22"/>
                <w:u w:val="single"/>
              </w:rPr>
              <w:t>措施</w:t>
            </w:r>
            <w:r>
              <w:rPr>
                <w:sz w:val="22"/>
                <w:szCs w:val="22"/>
              </w:rPr>
              <w:t>法定期限届满，不予以解除</w:t>
            </w:r>
            <w:r>
              <w:rPr>
                <w:color w:val="FF2941"/>
                <w:sz w:val="22"/>
                <w:szCs w:val="22"/>
                <w:u w:val="single"/>
              </w:rPr>
              <w:t>或者变更</w:t>
            </w:r>
            <w:r>
              <w:rPr>
                <w:sz w:val="22"/>
                <w:szCs w:val="22"/>
              </w:rPr>
              <w:t>的；</w:t>
            </w:r>
          </w:p>
          <w:p w14:paraId="338B0FF0" w14:textId="77777777" w:rsidR="008A0DE2" w:rsidRDefault="0025654F">
            <w:pPr>
              <w:pStyle w:val="a3"/>
              <w:widowControl/>
              <w:wordWrap w:val="0"/>
              <w:spacing w:beforeAutospacing="0" w:afterAutospacing="0"/>
            </w:pPr>
            <w:r>
              <w:rPr>
                <w:sz w:val="22"/>
                <w:szCs w:val="22"/>
              </w:rPr>
              <w:t> </w:t>
            </w:r>
          </w:p>
          <w:p w14:paraId="7294D3F7" w14:textId="77777777" w:rsidR="008A0DE2" w:rsidRDefault="0025654F">
            <w:pPr>
              <w:pStyle w:val="a3"/>
              <w:widowControl/>
              <w:wordWrap w:val="0"/>
              <w:spacing w:beforeAutospacing="0" w:afterAutospacing="0"/>
            </w:pPr>
            <w:r>
              <w:rPr>
                <w:sz w:val="22"/>
                <w:szCs w:val="22"/>
              </w:rPr>
              <w:t>（二）查封、扣押、冻结与案件无关</w:t>
            </w:r>
            <w:r>
              <w:rPr>
                <w:color w:val="FF2941"/>
                <w:sz w:val="22"/>
                <w:szCs w:val="22"/>
                <w:u w:val="single"/>
              </w:rPr>
              <w:t>或者明显超出涉案范围的</w:t>
            </w:r>
            <w:r>
              <w:rPr>
                <w:sz w:val="22"/>
                <w:szCs w:val="22"/>
              </w:rPr>
              <w:t>财物的；</w:t>
            </w:r>
          </w:p>
          <w:p w14:paraId="40F7B340" w14:textId="77777777" w:rsidR="008A0DE2" w:rsidRDefault="0025654F">
            <w:pPr>
              <w:pStyle w:val="a3"/>
              <w:widowControl/>
              <w:wordWrap w:val="0"/>
              <w:spacing w:beforeAutospacing="0" w:afterAutospacing="0"/>
            </w:pPr>
            <w:r>
              <w:rPr>
                <w:sz w:val="22"/>
                <w:szCs w:val="22"/>
              </w:rPr>
              <w:t> </w:t>
            </w:r>
          </w:p>
          <w:p w14:paraId="025DF016" w14:textId="77777777" w:rsidR="008A0DE2" w:rsidRDefault="0025654F">
            <w:pPr>
              <w:pStyle w:val="a3"/>
              <w:widowControl/>
              <w:wordWrap w:val="0"/>
              <w:spacing w:beforeAutospacing="0" w:afterAutospacing="0"/>
            </w:pPr>
            <w:r>
              <w:rPr>
                <w:sz w:val="22"/>
                <w:szCs w:val="22"/>
              </w:rPr>
              <w:t>（三）应当解除查封、扣押、冻结措施而不解除的；</w:t>
            </w:r>
          </w:p>
          <w:p w14:paraId="0B7CFE0E" w14:textId="77777777" w:rsidR="008A0DE2" w:rsidRDefault="0025654F">
            <w:pPr>
              <w:pStyle w:val="a3"/>
              <w:widowControl/>
              <w:wordWrap w:val="0"/>
              <w:spacing w:beforeAutospacing="0" w:afterAutospacing="0"/>
            </w:pPr>
            <w:r>
              <w:rPr>
                <w:sz w:val="22"/>
                <w:szCs w:val="22"/>
              </w:rPr>
              <w:t> </w:t>
            </w:r>
          </w:p>
          <w:p w14:paraId="55AF2A37" w14:textId="77777777" w:rsidR="008A0DE2" w:rsidRDefault="0025654F">
            <w:pPr>
              <w:pStyle w:val="a3"/>
              <w:widowControl/>
              <w:wordWrap w:val="0"/>
              <w:spacing w:beforeAutospacing="0" w:afterAutospacing="0"/>
            </w:pPr>
            <w:r>
              <w:rPr>
                <w:sz w:val="22"/>
                <w:szCs w:val="22"/>
              </w:rPr>
              <w:t>（四）贪污、挪用、私分、调换以及违反规定使用查封、扣押、冻结的财物的；</w:t>
            </w:r>
          </w:p>
          <w:p w14:paraId="398908A1" w14:textId="77777777" w:rsidR="008A0DE2" w:rsidRDefault="008A0DE2">
            <w:pPr>
              <w:pStyle w:val="a3"/>
              <w:widowControl/>
              <w:wordWrap w:val="0"/>
              <w:spacing w:beforeAutospacing="0" w:afterAutospacing="0"/>
            </w:pPr>
          </w:p>
          <w:p w14:paraId="28C05A8F" w14:textId="77777777" w:rsidR="008A0DE2" w:rsidRDefault="0025654F">
            <w:pPr>
              <w:pStyle w:val="a3"/>
              <w:widowControl/>
              <w:wordWrap w:val="0"/>
              <w:spacing w:beforeAutospacing="0" w:afterAutospacing="0"/>
            </w:pPr>
            <w:r>
              <w:rPr>
                <w:color w:val="FF2941"/>
                <w:sz w:val="22"/>
                <w:szCs w:val="22"/>
                <w:u w:val="single"/>
              </w:rPr>
              <w:t>（五）利用职权非法干扰企业生产经营或者侵害企业经营者人身权利、财产权利和其他合法权益的；</w:t>
            </w:r>
          </w:p>
          <w:p w14:paraId="63F619B8" w14:textId="77777777" w:rsidR="008A0DE2" w:rsidRDefault="008A0DE2">
            <w:pPr>
              <w:pStyle w:val="a3"/>
              <w:widowControl/>
              <w:wordWrap w:val="0"/>
              <w:spacing w:beforeAutospacing="0" w:afterAutospacing="0"/>
            </w:pPr>
          </w:p>
          <w:p w14:paraId="3A419B8D" w14:textId="77777777" w:rsidR="008A0DE2" w:rsidRDefault="0025654F">
            <w:pPr>
              <w:pStyle w:val="a3"/>
              <w:widowControl/>
              <w:wordWrap w:val="0"/>
              <w:spacing w:beforeAutospacing="0" w:afterAutospacing="0"/>
            </w:pPr>
            <w:r>
              <w:rPr>
                <w:sz w:val="22"/>
                <w:szCs w:val="22"/>
              </w:rPr>
              <w:t>（六）其他违反法律法规、侵害被调查人合法权益的行为。</w:t>
            </w:r>
          </w:p>
          <w:p w14:paraId="63D1B4E0" w14:textId="77777777" w:rsidR="008A0DE2" w:rsidRDefault="0025654F">
            <w:pPr>
              <w:pStyle w:val="a3"/>
              <w:widowControl/>
              <w:wordWrap w:val="0"/>
              <w:spacing w:beforeAutospacing="0" w:afterAutospacing="0"/>
            </w:pPr>
            <w:r>
              <w:rPr>
                <w:sz w:val="22"/>
                <w:szCs w:val="22"/>
              </w:rPr>
              <w:t> </w:t>
            </w:r>
          </w:p>
          <w:p w14:paraId="629B80A1" w14:textId="77777777" w:rsidR="008A0DE2" w:rsidRDefault="0025654F">
            <w:pPr>
              <w:pStyle w:val="a3"/>
              <w:widowControl/>
              <w:wordWrap w:val="0"/>
              <w:spacing w:beforeAutospacing="0" w:afterAutospacing="0"/>
            </w:pPr>
            <w:r>
              <w:rPr>
                <w:sz w:val="22"/>
                <w:szCs w:val="22"/>
              </w:rPr>
              <w:lastRenderedPageBreak/>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w:t>
            </w:r>
            <w:r>
              <w:rPr>
                <w:sz w:val="22"/>
                <w:szCs w:val="22"/>
              </w:rPr>
              <w:t>，情况属实的，及时予以纠正。</w:t>
            </w:r>
          </w:p>
        </w:tc>
      </w:tr>
      <w:tr w:rsidR="008A0DE2" w14:paraId="167F68F7"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DCC0F24" w14:textId="77777777" w:rsidR="008A0DE2" w:rsidRDefault="0025654F">
            <w:pPr>
              <w:pStyle w:val="a3"/>
              <w:widowControl/>
              <w:wordWrap w:val="0"/>
              <w:spacing w:beforeAutospacing="0" w:afterAutospacing="0"/>
            </w:pPr>
            <w:r>
              <w:rPr>
                <w:rStyle w:val="a4"/>
                <w:color w:val="0052FF"/>
                <w:sz w:val="22"/>
                <w:szCs w:val="22"/>
              </w:rPr>
              <w:lastRenderedPageBreak/>
              <w:t>第六十一条</w:t>
            </w:r>
            <w:r>
              <w:rPr>
                <w:sz w:val="22"/>
                <w:szCs w:val="22"/>
              </w:rPr>
              <w:t> </w:t>
            </w:r>
            <w:r>
              <w:rPr>
                <w:sz w:val="22"/>
                <w:szCs w:val="22"/>
              </w:rPr>
              <w:t>对调查工作结束后发现立案依据不充分或者失实，案件处置出现重大失误，监察人员严重违法的，应当追究负有责任的领导人员和直接责任人员的责任。</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123D378" w14:textId="77777777" w:rsidR="008A0DE2" w:rsidRDefault="0025654F">
            <w:pPr>
              <w:pStyle w:val="a3"/>
              <w:widowControl/>
              <w:wordWrap w:val="0"/>
              <w:spacing w:beforeAutospacing="0" w:afterAutospacing="0"/>
            </w:pPr>
            <w:r>
              <w:rPr>
                <w:rStyle w:val="a4"/>
                <w:color w:val="0052FF"/>
                <w:sz w:val="22"/>
                <w:szCs w:val="22"/>
              </w:rPr>
              <w:t>第七十条</w:t>
            </w:r>
            <w:r>
              <w:rPr>
                <w:sz w:val="22"/>
                <w:szCs w:val="22"/>
              </w:rPr>
              <w:t> </w:t>
            </w:r>
            <w:r>
              <w:rPr>
                <w:sz w:val="22"/>
                <w:szCs w:val="22"/>
              </w:rPr>
              <w:t>对调查工作结束后发现立案依据不充分或者失实，案件处置出现重大失误，监察人员严重违法的，应当追究负有责任的领导人员和直接责任人员的责任。</w:t>
            </w:r>
          </w:p>
        </w:tc>
      </w:tr>
      <w:tr w:rsidR="008A0DE2" w14:paraId="52EC1B27" w14:textId="77777777">
        <w:trPr>
          <w:trHeight w:val="774"/>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93C68A8" w14:textId="77777777" w:rsidR="008A0DE2" w:rsidRDefault="008A0DE2">
            <w:pPr>
              <w:pStyle w:val="a3"/>
              <w:widowControl/>
              <w:wordWrap w:val="0"/>
              <w:spacing w:beforeAutospacing="0" w:afterAutospacing="0"/>
              <w:jc w:val="center"/>
            </w:pPr>
          </w:p>
          <w:p w14:paraId="78E1405E" w14:textId="77777777" w:rsidR="008A0DE2" w:rsidRDefault="0025654F">
            <w:pPr>
              <w:pStyle w:val="a3"/>
              <w:widowControl/>
              <w:wordWrap w:val="0"/>
              <w:spacing w:beforeAutospacing="0" w:afterAutospacing="0"/>
              <w:jc w:val="center"/>
            </w:pPr>
            <w:r>
              <w:rPr>
                <w:rStyle w:val="a4"/>
                <w:color w:val="021EAA"/>
                <w:sz w:val="22"/>
                <w:szCs w:val="22"/>
              </w:rPr>
              <w:t>第八章</w:t>
            </w:r>
            <w:r>
              <w:rPr>
                <w:rStyle w:val="a4"/>
                <w:color w:val="021EAA"/>
                <w:sz w:val="22"/>
                <w:szCs w:val="22"/>
              </w:rPr>
              <w:t xml:space="preserve">  </w:t>
            </w:r>
            <w:r>
              <w:rPr>
                <w:rStyle w:val="a4"/>
                <w:color w:val="021EAA"/>
                <w:sz w:val="22"/>
                <w:szCs w:val="22"/>
              </w:rPr>
              <w:t>法律责任</w:t>
            </w:r>
          </w:p>
          <w:p w14:paraId="1CF6FCFD" w14:textId="77777777" w:rsidR="008A0DE2" w:rsidRDefault="008A0DE2">
            <w:pPr>
              <w:pStyle w:val="a3"/>
              <w:widowControl/>
              <w:wordWrap w:val="0"/>
              <w:spacing w:beforeAutospacing="0" w:afterAutospacing="0"/>
              <w:jc w:val="center"/>
            </w:pP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6E18DE0B" w14:textId="77777777" w:rsidR="008A0DE2" w:rsidRDefault="008A0DE2">
            <w:pPr>
              <w:pStyle w:val="a3"/>
              <w:widowControl/>
              <w:wordWrap w:val="0"/>
              <w:spacing w:beforeAutospacing="0" w:afterAutospacing="0"/>
              <w:jc w:val="center"/>
            </w:pPr>
          </w:p>
          <w:p w14:paraId="3EBF5E33" w14:textId="77777777" w:rsidR="008A0DE2" w:rsidRDefault="0025654F">
            <w:pPr>
              <w:pStyle w:val="a3"/>
              <w:widowControl/>
              <w:wordWrap w:val="0"/>
              <w:spacing w:beforeAutospacing="0" w:afterAutospacing="0"/>
              <w:jc w:val="center"/>
            </w:pPr>
            <w:r>
              <w:rPr>
                <w:rStyle w:val="a4"/>
                <w:color w:val="021EAA"/>
                <w:sz w:val="22"/>
                <w:szCs w:val="22"/>
              </w:rPr>
              <w:t>第八章</w:t>
            </w:r>
            <w:r>
              <w:rPr>
                <w:rStyle w:val="a4"/>
                <w:color w:val="021EAA"/>
                <w:sz w:val="22"/>
                <w:szCs w:val="22"/>
              </w:rPr>
              <w:t xml:space="preserve">  </w:t>
            </w:r>
            <w:r>
              <w:rPr>
                <w:rStyle w:val="a4"/>
                <w:color w:val="021EAA"/>
                <w:sz w:val="22"/>
                <w:szCs w:val="22"/>
              </w:rPr>
              <w:t>法律责任</w:t>
            </w:r>
          </w:p>
        </w:tc>
      </w:tr>
      <w:tr w:rsidR="008A0DE2" w14:paraId="4FAD2E5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CFE458F" w14:textId="77777777" w:rsidR="008A0DE2" w:rsidRDefault="0025654F">
            <w:pPr>
              <w:pStyle w:val="a3"/>
              <w:widowControl/>
              <w:wordWrap w:val="0"/>
              <w:spacing w:beforeAutospacing="0" w:afterAutospacing="0"/>
            </w:pPr>
            <w:r>
              <w:rPr>
                <w:rStyle w:val="a4"/>
                <w:color w:val="0052FF"/>
                <w:sz w:val="22"/>
                <w:szCs w:val="22"/>
              </w:rPr>
              <w:t>第六十二条</w:t>
            </w:r>
            <w:r>
              <w:rPr>
                <w:sz w:val="22"/>
                <w:szCs w:val="22"/>
              </w:rPr>
              <w:t> </w:t>
            </w:r>
            <w:r>
              <w:rPr>
                <w:sz w:val="22"/>
                <w:szCs w:val="22"/>
              </w:rPr>
              <w:t>有关单位拒不执行监察机关作出的处理决定，或者无正当理由拒不采纳监察建议的，由其主管部门、上级机关责令改正，对单位给予通报批评；对负有责任的领导人员和直接责任人员依法给予处理。</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C0FBEB1" w14:textId="77777777" w:rsidR="008A0DE2" w:rsidRDefault="0025654F">
            <w:pPr>
              <w:pStyle w:val="a3"/>
              <w:widowControl/>
              <w:wordWrap w:val="0"/>
              <w:spacing w:beforeAutospacing="0" w:afterAutospacing="0"/>
            </w:pPr>
            <w:r>
              <w:rPr>
                <w:rStyle w:val="a4"/>
                <w:color w:val="0052FF"/>
                <w:sz w:val="22"/>
                <w:szCs w:val="22"/>
              </w:rPr>
              <w:t>第七十一条</w:t>
            </w:r>
            <w:r>
              <w:rPr>
                <w:sz w:val="22"/>
                <w:szCs w:val="22"/>
              </w:rPr>
              <w:t> </w:t>
            </w:r>
            <w:r>
              <w:rPr>
                <w:sz w:val="22"/>
                <w:szCs w:val="22"/>
              </w:rPr>
              <w:t>有关单位拒不执行监察机关作出的处理决定，或者无正当理由拒不采纳监察建议的，由其主管部门、上级机关责令改正，对单位给予通报批评；对负有责任的领导人员和直接责任人员依法给予处理。</w:t>
            </w:r>
          </w:p>
        </w:tc>
      </w:tr>
      <w:tr w:rsidR="008A0DE2" w14:paraId="5C379177"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9595258" w14:textId="77777777" w:rsidR="008A0DE2" w:rsidRDefault="0025654F">
            <w:pPr>
              <w:pStyle w:val="a3"/>
              <w:widowControl/>
              <w:wordWrap w:val="0"/>
              <w:spacing w:beforeAutospacing="0" w:afterAutospacing="0"/>
            </w:pPr>
            <w:r>
              <w:rPr>
                <w:rStyle w:val="a4"/>
                <w:color w:val="0052FF"/>
                <w:sz w:val="22"/>
                <w:szCs w:val="22"/>
              </w:rPr>
              <w:t>第六十三条</w:t>
            </w:r>
            <w:r>
              <w:rPr>
                <w:sz w:val="22"/>
                <w:szCs w:val="22"/>
              </w:rPr>
              <w:t> </w:t>
            </w:r>
            <w:r>
              <w:rPr>
                <w:sz w:val="22"/>
                <w:szCs w:val="22"/>
              </w:rPr>
              <w:t>有关人员违反本法规定，有下列行为之一的，由其所在单位、主管部门、上级机关或者监察机关责令改正，依法给予处理：</w:t>
            </w:r>
          </w:p>
          <w:p w14:paraId="48598797" w14:textId="77777777" w:rsidR="008A0DE2" w:rsidRDefault="0025654F">
            <w:pPr>
              <w:pStyle w:val="a3"/>
              <w:widowControl/>
              <w:wordWrap w:val="0"/>
              <w:spacing w:beforeAutospacing="0" w:afterAutospacing="0"/>
            </w:pPr>
            <w:r>
              <w:rPr>
                <w:sz w:val="22"/>
                <w:szCs w:val="22"/>
              </w:rPr>
              <w:t> </w:t>
            </w:r>
          </w:p>
          <w:p w14:paraId="1F33D118" w14:textId="77777777" w:rsidR="008A0DE2" w:rsidRDefault="0025654F">
            <w:pPr>
              <w:pStyle w:val="a3"/>
              <w:widowControl/>
              <w:wordWrap w:val="0"/>
              <w:spacing w:beforeAutospacing="0" w:afterAutospacing="0"/>
            </w:pPr>
            <w:r>
              <w:rPr>
                <w:sz w:val="22"/>
                <w:szCs w:val="22"/>
              </w:rPr>
              <w:t>（一）不按要求提供</w:t>
            </w:r>
            <w:r>
              <w:rPr>
                <w:sz w:val="22"/>
                <w:szCs w:val="22"/>
              </w:rPr>
              <w:t>有关材料，拒绝、阻碍调查措施实施等拒不配合监察机关调查的；</w:t>
            </w:r>
          </w:p>
          <w:p w14:paraId="010D692D" w14:textId="77777777" w:rsidR="008A0DE2" w:rsidRDefault="0025654F">
            <w:pPr>
              <w:pStyle w:val="a3"/>
              <w:widowControl/>
              <w:wordWrap w:val="0"/>
              <w:spacing w:beforeAutospacing="0" w:afterAutospacing="0"/>
            </w:pPr>
            <w:r>
              <w:rPr>
                <w:sz w:val="22"/>
                <w:szCs w:val="22"/>
              </w:rPr>
              <w:t> </w:t>
            </w:r>
          </w:p>
          <w:p w14:paraId="4C86A7C3" w14:textId="77777777" w:rsidR="008A0DE2" w:rsidRDefault="0025654F">
            <w:pPr>
              <w:pStyle w:val="a3"/>
              <w:widowControl/>
              <w:wordWrap w:val="0"/>
              <w:spacing w:beforeAutospacing="0" w:afterAutospacing="0"/>
            </w:pPr>
            <w:r>
              <w:rPr>
                <w:sz w:val="22"/>
                <w:szCs w:val="22"/>
              </w:rPr>
              <w:t>（二）提供虚假情况，掩盖事实真相的；</w:t>
            </w:r>
          </w:p>
          <w:p w14:paraId="0C5837B5" w14:textId="77777777" w:rsidR="008A0DE2" w:rsidRDefault="0025654F">
            <w:pPr>
              <w:pStyle w:val="a3"/>
              <w:widowControl/>
              <w:wordWrap w:val="0"/>
              <w:spacing w:beforeAutospacing="0" w:afterAutospacing="0"/>
            </w:pPr>
            <w:r>
              <w:rPr>
                <w:sz w:val="22"/>
                <w:szCs w:val="22"/>
              </w:rPr>
              <w:t> </w:t>
            </w:r>
          </w:p>
          <w:p w14:paraId="4C5527E8" w14:textId="77777777" w:rsidR="008A0DE2" w:rsidRDefault="0025654F">
            <w:pPr>
              <w:pStyle w:val="a3"/>
              <w:widowControl/>
              <w:wordWrap w:val="0"/>
              <w:spacing w:beforeAutospacing="0" w:afterAutospacing="0"/>
            </w:pPr>
            <w:r>
              <w:rPr>
                <w:sz w:val="22"/>
                <w:szCs w:val="22"/>
              </w:rPr>
              <w:t>（三）串供或者伪造、隐匿、毁灭证据的；</w:t>
            </w:r>
          </w:p>
          <w:p w14:paraId="4554F2BD" w14:textId="77777777" w:rsidR="008A0DE2" w:rsidRDefault="0025654F">
            <w:pPr>
              <w:pStyle w:val="a3"/>
              <w:widowControl/>
              <w:wordWrap w:val="0"/>
              <w:spacing w:beforeAutospacing="0" w:afterAutospacing="0"/>
            </w:pPr>
            <w:r>
              <w:rPr>
                <w:sz w:val="22"/>
                <w:szCs w:val="22"/>
              </w:rPr>
              <w:t> </w:t>
            </w:r>
          </w:p>
          <w:p w14:paraId="38C3D661" w14:textId="77777777" w:rsidR="008A0DE2" w:rsidRDefault="0025654F">
            <w:pPr>
              <w:pStyle w:val="a3"/>
              <w:widowControl/>
              <w:wordWrap w:val="0"/>
              <w:spacing w:beforeAutospacing="0" w:afterAutospacing="0"/>
            </w:pPr>
            <w:r>
              <w:rPr>
                <w:sz w:val="22"/>
                <w:szCs w:val="22"/>
              </w:rPr>
              <w:t>（四）阻止他人揭发检举、提供证据的；</w:t>
            </w:r>
          </w:p>
          <w:p w14:paraId="3EC1F616" w14:textId="77777777" w:rsidR="008A0DE2" w:rsidRDefault="0025654F">
            <w:pPr>
              <w:pStyle w:val="a3"/>
              <w:widowControl/>
              <w:wordWrap w:val="0"/>
              <w:spacing w:beforeAutospacing="0" w:afterAutospacing="0"/>
            </w:pPr>
            <w:r>
              <w:rPr>
                <w:sz w:val="22"/>
                <w:szCs w:val="22"/>
              </w:rPr>
              <w:t> </w:t>
            </w:r>
          </w:p>
          <w:p w14:paraId="0D8639DF" w14:textId="77777777" w:rsidR="008A0DE2" w:rsidRDefault="0025654F">
            <w:pPr>
              <w:pStyle w:val="a3"/>
              <w:widowControl/>
              <w:wordWrap w:val="0"/>
              <w:spacing w:beforeAutospacing="0" w:afterAutospacing="0"/>
            </w:pPr>
            <w:r>
              <w:rPr>
                <w:sz w:val="22"/>
                <w:szCs w:val="22"/>
              </w:rPr>
              <w:t>（五）其他违反本法规定的行为，情节严重的。</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7E18D20A" w14:textId="77777777" w:rsidR="008A0DE2" w:rsidRDefault="0025654F">
            <w:pPr>
              <w:pStyle w:val="a3"/>
              <w:widowControl/>
              <w:wordWrap w:val="0"/>
              <w:spacing w:beforeAutospacing="0" w:afterAutospacing="0"/>
            </w:pPr>
            <w:r>
              <w:rPr>
                <w:rStyle w:val="a4"/>
                <w:color w:val="0052FF"/>
                <w:sz w:val="22"/>
                <w:szCs w:val="22"/>
              </w:rPr>
              <w:t>第七十二条</w:t>
            </w:r>
            <w:r>
              <w:rPr>
                <w:sz w:val="22"/>
                <w:szCs w:val="22"/>
              </w:rPr>
              <w:t> </w:t>
            </w:r>
            <w:r>
              <w:rPr>
                <w:sz w:val="22"/>
                <w:szCs w:val="22"/>
              </w:rPr>
              <w:t>有关人员违反本法规定，有下列行为之一的，由其所在单位、主管部门、上级机关或者监察机关责令改正，依法给予处理：</w:t>
            </w:r>
          </w:p>
          <w:p w14:paraId="38BD3FB9" w14:textId="77777777" w:rsidR="008A0DE2" w:rsidRDefault="0025654F">
            <w:pPr>
              <w:pStyle w:val="a3"/>
              <w:widowControl/>
              <w:wordWrap w:val="0"/>
              <w:spacing w:beforeAutospacing="0" w:afterAutospacing="0"/>
            </w:pPr>
            <w:r>
              <w:rPr>
                <w:sz w:val="22"/>
                <w:szCs w:val="22"/>
              </w:rPr>
              <w:t> </w:t>
            </w:r>
          </w:p>
          <w:p w14:paraId="07950024" w14:textId="77777777" w:rsidR="008A0DE2" w:rsidRDefault="0025654F">
            <w:pPr>
              <w:pStyle w:val="a3"/>
              <w:widowControl/>
              <w:wordWrap w:val="0"/>
              <w:spacing w:beforeAutospacing="0" w:afterAutospacing="0"/>
            </w:pPr>
            <w:r>
              <w:rPr>
                <w:sz w:val="22"/>
                <w:szCs w:val="22"/>
              </w:rPr>
              <w:t>（一）不按要求提供有关材料，拒绝、阻碍调查措施实施等拒不配合监察机关调查的；</w:t>
            </w:r>
          </w:p>
          <w:p w14:paraId="6F240A92" w14:textId="77777777" w:rsidR="008A0DE2" w:rsidRDefault="0025654F">
            <w:pPr>
              <w:pStyle w:val="a3"/>
              <w:widowControl/>
              <w:wordWrap w:val="0"/>
              <w:spacing w:beforeAutospacing="0" w:afterAutospacing="0"/>
            </w:pPr>
            <w:r>
              <w:rPr>
                <w:sz w:val="22"/>
                <w:szCs w:val="22"/>
              </w:rPr>
              <w:t> </w:t>
            </w:r>
          </w:p>
          <w:p w14:paraId="2E65D5FA" w14:textId="77777777" w:rsidR="008A0DE2" w:rsidRDefault="0025654F">
            <w:pPr>
              <w:pStyle w:val="a3"/>
              <w:widowControl/>
              <w:wordWrap w:val="0"/>
              <w:spacing w:beforeAutospacing="0" w:afterAutospacing="0"/>
            </w:pPr>
            <w:r>
              <w:rPr>
                <w:sz w:val="22"/>
                <w:szCs w:val="22"/>
              </w:rPr>
              <w:t>（二）提供虚假情况，掩盖事实真相的；</w:t>
            </w:r>
          </w:p>
          <w:p w14:paraId="6AEBAD26" w14:textId="77777777" w:rsidR="008A0DE2" w:rsidRDefault="0025654F">
            <w:pPr>
              <w:pStyle w:val="a3"/>
              <w:widowControl/>
              <w:wordWrap w:val="0"/>
              <w:spacing w:beforeAutospacing="0" w:afterAutospacing="0"/>
            </w:pPr>
            <w:r>
              <w:rPr>
                <w:sz w:val="22"/>
                <w:szCs w:val="22"/>
              </w:rPr>
              <w:t> </w:t>
            </w:r>
          </w:p>
          <w:p w14:paraId="46246646" w14:textId="77777777" w:rsidR="008A0DE2" w:rsidRDefault="0025654F">
            <w:pPr>
              <w:pStyle w:val="a3"/>
              <w:widowControl/>
              <w:wordWrap w:val="0"/>
              <w:spacing w:beforeAutospacing="0" w:afterAutospacing="0"/>
            </w:pPr>
            <w:r>
              <w:rPr>
                <w:sz w:val="22"/>
                <w:szCs w:val="22"/>
              </w:rPr>
              <w:t>（三）串供或者伪造、隐匿、毁灭证据的；</w:t>
            </w:r>
          </w:p>
          <w:p w14:paraId="68F8F792" w14:textId="77777777" w:rsidR="008A0DE2" w:rsidRDefault="0025654F">
            <w:pPr>
              <w:pStyle w:val="a3"/>
              <w:widowControl/>
              <w:wordWrap w:val="0"/>
              <w:spacing w:beforeAutospacing="0" w:afterAutospacing="0"/>
            </w:pPr>
            <w:r>
              <w:rPr>
                <w:sz w:val="22"/>
                <w:szCs w:val="22"/>
              </w:rPr>
              <w:t> </w:t>
            </w:r>
          </w:p>
          <w:p w14:paraId="15AAD02A" w14:textId="77777777" w:rsidR="008A0DE2" w:rsidRDefault="0025654F">
            <w:pPr>
              <w:pStyle w:val="a3"/>
              <w:widowControl/>
              <w:wordWrap w:val="0"/>
              <w:spacing w:beforeAutospacing="0" w:afterAutospacing="0"/>
            </w:pPr>
            <w:r>
              <w:rPr>
                <w:sz w:val="22"/>
                <w:szCs w:val="22"/>
              </w:rPr>
              <w:t>（四）阻止他人揭发检举、提供证据的；</w:t>
            </w:r>
          </w:p>
          <w:p w14:paraId="38B0EA95" w14:textId="77777777" w:rsidR="008A0DE2" w:rsidRDefault="0025654F">
            <w:pPr>
              <w:pStyle w:val="a3"/>
              <w:widowControl/>
              <w:wordWrap w:val="0"/>
              <w:spacing w:beforeAutospacing="0" w:afterAutospacing="0"/>
            </w:pPr>
            <w:r>
              <w:rPr>
                <w:sz w:val="22"/>
                <w:szCs w:val="22"/>
              </w:rPr>
              <w:t> </w:t>
            </w:r>
          </w:p>
          <w:p w14:paraId="731E5B08" w14:textId="77777777" w:rsidR="008A0DE2" w:rsidRDefault="0025654F">
            <w:pPr>
              <w:pStyle w:val="a3"/>
              <w:widowControl/>
              <w:wordWrap w:val="0"/>
              <w:spacing w:beforeAutospacing="0" w:afterAutospacing="0"/>
            </w:pPr>
            <w:r>
              <w:rPr>
                <w:sz w:val="22"/>
                <w:szCs w:val="22"/>
              </w:rPr>
              <w:t>（五）其他违反本法规定的行为，情节严重的。</w:t>
            </w:r>
          </w:p>
        </w:tc>
      </w:tr>
      <w:tr w:rsidR="008A0DE2" w14:paraId="3FAFDECF"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1F32CCD" w14:textId="77777777" w:rsidR="008A0DE2" w:rsidRDefault="0025654F">
            <w:pPr>
              <w:pStyle w:val="a3"/>
              <w:widowControl/>
              <w:wordWrap w:val="0"/>
              <w:spacing w:beforeAutospacing="0" w:afterAutospacing="0"/>
            </w:pPr>
            <w:r>
              <w:rPr>
                <w:rStyle w:val="a4"/>
                <w:color w:val="0052FF"/>
                <w:sz w:val="22"/>
                <w:szCs w:val="22"/>
              </w:rPr>
              <w:t>第六十四条</w:t>
            </w:r>
            <w:r>
              <w:rPr>
                <w:sz w:val="22"/>
                <w:szCs w:val="22"/>
              </w:rPr>
              <w:t> </w:t>
            </w:r>
            <w:r>
              <w:rPr>
                <w:sz w:val="22"/>
                <w:szCs w:val="22"/>
              </w:rPr>
              <w:t>监察对象对控告人、检举人、证人或者监察人员进行报复陷害的；控告人、检举人、证人捏造事实诬告陷害监察对象的，依法给予处理。</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6CEE369" w14:textId="77777777" w:rsidR="008A0DE2" w:rsidRDefault="0025654F">
            <w:pPr>
              <w:pStyle w:val="a3"/>
              <w:widowControl/>
              <w:wordWrap w:val="0"/>
              <w:spacing w:beforeAutospacing="0" w:afterAutospacing="0"/>
            </w:pPr>
            <w:r>
              <w:rPr>
                <w:rStyle w:val="a4"/>
                <w:color w:val="0052FF"/>
                <w:sz w:val="22"/>
                <w:szCs w:val="22"/>
              </w:rPr>
              <w:t>第七十三条</w:t>
            </w:r>
            <w:r>
              <w:rPr>
                <w:sz w:val="22"/>
                <w:szCs w:val="22"/>
              </w:rPr>
              <w:t> </w:t>
            </w:r>
            <w:r>
              <w:rPr>
                <w:sz w:val="22"/>
                <w:szCs w:val="22"/>
              </w:rPr>
              <w:t>监察对象对控告人、检举人、证人或者监察人员进行报复陷害的；控告人、检举人、证人捏造事实诬告陷害监察对象的，依法给予处理。</w:t>
            </w:r>
          </w:p>
        </w:tc>
      </w:tr>
      <w:tr w:rsidR="008A0DE2" w14:paraId="155DFF1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59F448A" w14:textId="77777777" w:rsidR="008A0DE2" w:rsidRDefault="0025654F">
            <w:pPr>
              <w:pStyle w:val="a3"/>
              <w:widowControl/>
              <w:wordWrap w:val="0"/>
              <w:spacing w:beforeAutospacing="0" w:afterAutospacing="0"/>
            </w:pPr>
            <w:r>
              <w:rPr>
                <w:rStyle w:val="a4"/>
                <w:color w:val="0052FF"/>
                <w:sz w:val="22"/>
                <w:szCs w:val="22"/>
              </w:rPr>
              <w:t>第六十五条</w:t>
            </w:r>
            <w:r>
              <w:rPr>
                <w:sz w:val="22"/>
                <w:szCs w:val="22"/>
              </w:rPr>
              <w:t> </w:t>
            </w:r>
            <w:r>
              <w:rPr>
                <w:sz w:val="22"/>
                <w:szCs w:val="22"/>
              </w:rPr>
              <w:t>监察机关及其工作人员有下列行为之一的，对负有责任的领导人员和直接责任人员依法给予处理：</w:t>
            </w:r>
          </w:p>
          <w:p w14:paraId="723A23D0" w14:textId="77777777" w:rsidR="008A0DE2" w:rsidRDefault="0025654F">
            <w:pPr>
              <w:pStyle w:val="a3"/>
              <w:widowControl/>
              <w:wordWrap w:val="0"/>
              <w:spacing w:beforeAutospacing="0" w:afterAutospacing="0"/>
            </w:pPr>
            <w:r>
              <w:rPr>
                <w:sz w:val="22"/>
                <w:szCs w:val="22"/>
              </w:rPr>
              <w:t> </w:t>
            </w:r>
          </w:p>
          <w:p w14:paraId="5ADC5000" w14:textId="77777777" w:rsidR="008A0DE2" w:rsidRDefault="0025654F">
            <w:pPr>
              <w:pStyle w:val="a3"/>
              <w:widowControl/>
              <w:wordWrap w:val="0"/>
              <w:spacing w:beforeAutospacing="0" w:afterAutospacing="0"/>
            </w:pPr>
            <w:r>
              <w:rPr>
                <w:sz w:val="22"/>
                <w:szCs w:val="22"/>
              </w:rPr>
              <w:t>（一）未经批准、授权处置问题线索，发现重大案情隐瞒不报，或者私自留存、处理涉案材料的；</w:t>
            </w:r>
          </w:p>
          <w:p w14:paraId="3138E53C" w14:textId="77777777" w:rsidR="008A0DE2" w:rsidRDefault="0025654F">
            <w:pPr>
              <w:pStyle w:val="a3"/>
              <w:widowControl/>
              <w:wordWrap w:val="0"/>
              <w:spacing w:beforeAutospacing="0" w:afterAutospacing="0"/>
            </w:pPr>
            <w:r>
              <w:rPr>
                <w:sz w:val="22"/>
                <w:szCs w:val="22"/>
              </w:rPr>
              <w:t> </w:t>
            </w:r>
          </w:p>
          <w:p w14:paraId="06F30949" w14:textId="77777777" w:rsidR="008A0DE2" w:rsidRDefault="0025654F">
            <w:pPr>
              <w:pStyle w:val="a3"/>
              <w:widowControl/>
              <w:wordWrap w:val="0"/>
              <w:spacing w:beforeAutospacing="0" w:afterAutospacing="0"/>
            </w:pPr>
            <w:r>
              <w:rPr>
                <w:sz w:val="22"/>
                <w:szCs w:val="22"/>
              </w:rPr>
              <w:t>（二）利用职权或者职务上的影响干预调查工作、以</w:t>
            </w:r>
            <w:r>
              <w:rPr>
                <w:sz w:val="22"/>
                <w:szCs w:val="22"/>
              </w:rPr>
              <w:lastRenderedPageBreak/>
              <w:t>案谋私的；</w:t>
            </w:r>
          </w:p>
          <w:p w14:paraId="633D828C" w14:textId="77777777" w:rsidR="008A0DE2" w:rsidRDefault="0025654F">
            <w:pPr>
              <w:pStyle w:val="a3"/>
              <w:widowControl/>
              <w:wordWrap w:val="0"/>
              <w:spacing w:beforeAutospacing="0" w:afterAutospacing="0"/>
            </w:pPr>
            <w:r>
              <w:rPr>
                <w:sz w:val="22"/>
                <w:szCs w:val="22"/>
              </w:rPr>
              <w:t> </w:t>
            </w:r>
          </w:p>
          <w:p w14:paraId="43A6554E" w14:textId="77777777" w:rsidR="008A0DE2" w:rsidRDefault="0025654F">
            <w:pPr>
              <w:pStyle w:val="a3"/>
              <w:widowControl/>
              <w:wordWrap w:val="0"/>
              <w:spacing w:beforeAutospacing="0" w:afterAutospacing="0"/>
            </w:pPr>
            <w:r>
              <w:rPr>
                <w:sz w:val="22"/>
                <w:szCs w:val="22"/>
              </w:rPr>
              <w:t>（三）违法窃取、泄露调查工作信息，或者泄露举报事项、举报受理情况以及举报人信息的；</w:t>
            </w:r>
          </w:p>
          <w:p w14:paraId="4DBCB71E" w14:textId="77777777" w:rsidR="008A0DE2" w:rsidRDefault="0025654F">
            <w:pPr>
              <w:pStyle w:val="a3"/>
              <w:widowControl/>
              <w:wordWrap w:val="0"/>
              <w:spacing w:beforeAutospacing="0" w:afterAutospacing="0"/>
            </w:pPr>
            <w:r>
              <w:rPr>
                <w:sz w:val="22"/>
                <w:szCs w:val="22"/>
              </w:rPr>
              <w:t> </w:t>
            </w:r>
          </w:p>
          <w:p w14:paraId="052F798C" w14:textId="77777777" w:rsidR="008A0DE2" w:rsidRDefault="0025654F">
            <w:pPr>
              <w:pStyle w:val="a3"/>
              <w:widowControl/>
              <w:wordWrap w:val="0"/>
              <w:spacing w:beforeAutospacing="0" w:afterAutospacing="0"/>
            </w:pPr>
            <w:r>
              <w:rPr>
                <w:sz w:val="22"/>
                <w:szCs w:val="22"/>
              </w:rPr>
              <w:t>（四）对被调查人或者涉案人员逼供、诱供，或者侮辱、打骂、虐待、体罚或者变相体罚的；</w:t>
            </w:r>
          </w:p>
          <w:p w14:paraId="080B997A" w14:textId="77777777" w:rsidR="008A0DE2" w:rsidRDefault="0025654F">
            <w:pPr>
              <w:pStyle w:val="a3"/>
              <w:widowControl/>
              <w:wordWrap w:val="0"/>
              <w:spacing w:beforeAutospacing="0" w:afterAutospacing="0"/>
            </w:pPr>
            <w:r>
              <w:rPr>
                <w:sz w:val="22"/>
                <w:szCs w:val="22"/>
              </w:rPr>
              <w:t> </w:t>
            </w:r>
          </w:p>
          <w:p w14:paraId="7F8545BC" w14:textId="77777777" w:rsidR="008A0DE2" w:rsidRDefault="0025654F">
            <w:pPr>
              <w:pStyle w:val="a3"/>
              <w:widowControl/>
              <w:wordWrap w:val="0"/>
              <w:spacing w:beforeAutospacing="0" w:afterAutospacing="0"/>
            </w:pPr>
            <w:r>
              <w:rPr>
                <w:sz w:val="22"/>
                <w:szCs w:val="22"/>
              </w:rPr>
              <w:t>（五）违反规定处置查封、扣押、冻结的财物的；</w:t>
            </w:r>
          </w:p>
          <w:p w14:paraId="3634ECB7" w14:textId="77777777" w:rsidR="008A0DE2" w:rsidRDefault="0025654F">
            <w:pPr>
              <w:pStyle w:val="a3"/>
              <w:widowControl/>
              <w:wordWrap w:val="0"/>
              <w:spacing w:beforeAutospacing="0" w:afterAutospacing="0"/>
            </w:pPr>
            <w:r>
              <w:rPr>
                <w:sz w:val="22"/>
                <w:szCs w:val="22"/>
              </w:rPr>
              <w:t> </w:t>
            </w:r>
          </w:p>
          <w:p w14:paraId="0CEC23C4" w14:textId="77777777" w:rsidR="008A0DE2" w:rsidRDefault="0025654F">
            <w:pPr>
              <w:pStyle w:val="a3"/>
              <w:widowControl/>
              <w:wordWrap w:val="0"/>
              <w:spacing w:beforeAutospacing="0" w:afterAutospacing="0"/>
            </w:pPr>
            <w:r>
              <w:rPr>
                <w:sz w:val="22"/>
                <w:szCs w:val="22"/>
              </w:rPr>
              <w:t>（六）违反规定发生办案安全事故，或者发生安全事故后隐瞒不报、报告失实、处置不当的；</w:t>
            </w:r>
          </w:p>
          <w:p w14:paraId="590F2CFD" w14:textId="77777777" w:rsidR="008A0DE2" w:rsidRDefault="0025654F">
            <w:pPr>
              <w:pStyle w:val="a3"/>
              <w:widowControl/>
              <w:wordWrap w:val="0"/>
              <w:spacing w:beforeAutospacing="0" w:afterAutospacing="0"/>
            </w:pPr>
            <w:r>
              <w:rPr>
                <w:sz w:val="22"/>
                <w:szCs w:val="22"/>
              </w:rPr>
              <w:t> </w:t>
            </w:r>
          </w:p>
          <w:p w14:paraId="4BA82ED0" w14:textId="77777777" w:rsidR="008A0DE2" w:rsidRDefault="0025654F">
            <w:pPr>
              <w:pStyle w:val="a3"/>
              <w:widowControl/>
              <w:wordWrap w:val="0"/>
              <w:spacing w:beforeAutospacing="0" w:afterAutospacing="0"/>
            </w:pPr>
            <w:r>
              <w:rPr>
                <w:sz w:val="22"/>
                <w:szCs w:val="22"/>
              </w:rPr>
              <w:t>（七）违反规定采取留置措施的；</w:t>
            </w:r>
          </w:p>
          <w:p w14:paraId="2240B5A2" w14:textId="77777777" w:rsidR="008A0DE2" w:rsidRDefault="0025654F">
            <w:pPr>
              <w:pStyle w:val="a3"/>
              <w:widowControl/>
              <w:wordWrap w:val="0"/>
              <w:spacing w:beforeAutospacing="0" w:afterAutospacing="0"/>
            </w:pPr>
            <w:r>
              <w:rPr>
                <w:sz w:val="22"/>
                <w:szCs w:val="22"/>
              </w:rPr>
              <w:t> </w:t>
            </w:r>
          </w:p>
          <w:p w14:paraId="4EF91A14" w14:textId="77777777" w:rsidR="008A0DE2" w:rsidRDefault="0025654F">
            <w:pPr>
              <w:pStyle w:val="a3"/>
              <w:widowControl/>
              <w:wordWrap w:val="0"/>
              <w:spacing w:beforeAutospacing="0" w:afterAutospacing="0"/>
            </w:pPr>
            <w:r>
              <w:rPr>
                <w:sz w:val="22"/>
                <w:szCs w:val="22"/>
              </w:rPr>
              <w:t>（八）违反规定限制</w:t>
            </w:r>
            <w:r>
              <w:rPr>
                <w:sz w:val="22"/>
                <w:szCs w:val="22"/>
                <w:shd w:val="clear" w:color="auto" w:fill="FFACD5"/>
              </w:rPr>
              <w:t>他人</w:t>
            </w:r>
            <w:r>
              <w:rPr>
                <w:sz w:val="22"/>
                <w:szCs w:val="22"/>
              </w:rPr>
              <w:t>出境，或者不按规定解除</w:t>
            </w:r>
            <w:r>
              <w:rPr>
                <w:sz w:val="22"/>
                <w:szCs w:val="22"/>
                <w:shd w:val="clear" w:color="auto" w:fill="FFACD5"/>
              </w:rPr>
              <w:t>出境限制</w:t>
            </w:r>
            <w:r>
              <w:rPr>
                <w:sz w:val="22"/>
                <w:szCs w:val="22"/>
              </w:rPr>
              <w:t>的；</w:t>
            </w:r>
          </w:p>
          <w:p w14:paraId="4BB2C2EB" w14:textId="77777777" w:rsidR="008A0DE2" w:rsidRDefault="0025654F">
            <w:pPr>
              <w:pStyle w:val="a3"/>
              <w:widowControl/>
              <w:wordWrap w:val="0"/>
              <w:spacing w:beforeAutospacing="0" w:afterAutospacing="0"/>
            </w:pPr>
            <w:r>
              <w:rPr>
                <w:sz w:val="22"/>
                <w:szCs w:val="22"/>
              </w:rPr>
              <w:t> </w:t>
            </w:r>
          </w:p>
          <w:p w14:paraId="1C44C85C" w14:textId="77777777" w:rsidR="008A0DE2" w:rsidRDefault="0025654F">
            <w:pPr>
              <w:pStyle w:val="a3"/>
              <w:widowControl/>
              <w:wordWrap w:val="0"/>
              <w:spacing w:beforeAutospacing="0" w:afterAutospacing="0"/>
            </w:pPr>
            <w:r>
              <w:rPr>
                <w:sz w:val="22"/>
                <w:szCs w:val="22"/>
              </w:rPr>
              <w:t>（九）其他滥用职权、玩忽职守、徇私舞弊的行为。</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40CFC81A" w14:textId="77777777" w:rsidR="008A0DE2" w:rsidRDefault="0025654F">
            <w:pPr>
              <w:pStyle w:val="a3"/>
              <w:widowControl/>
              <w:wordWrap w:val="0"/>
              <w:spacing w:beforeAutospacing="0" w:afterAutospacing="0"/>
            </w:pPr>
            <w:r>
              <w:rPr>
                <w:rStyle w:val="a4"/>
                <w:color w:val="0052FF"/>
                <w:sz w:val="22"/>
                <w:szCs w:val="22"/>
              </w:rPr>
              <w:lastRenderedPageBreak/>
              <w:t>第七十四条</w:t>
            </w:r>
            <w:r>
              <w:rPr>
                <w:sz w:val="22"/>
                <w:szCs w:val="22"/>
              </w:rPr>
              <w:t> </w:t>
            </w:r>
            <w:r>
              <w:rPr>
                <w:sz w:val="22"/>
                <w:szCs w:val="22"/>
              </w:rPr>
              <w:t>监察机关及其工作人员有下列行为之一的，对负有责任的领导人员和直接责任人员依法给予处理：</w:t>
            </w:r>
          </w:p>
          <w:p w14:paraId="748C5F11" w14:textId="77777777" w:rsidR="008A0DE2" w:rsidRDefault="0025654F">
            <w:pPr>
              <w:pStyle w:val="a3"/>
              <w:widowControl/>
              <w:wordWrap w:val="0"/>
              <w:spacing w:beforeAutospacing="0" w:afterAutospacing="0"/>
            </w:pPr>
            <w:r>
              <w:rPr>
                <w:sz w:val="22"/>
                <w:szCs w:val="22"/>
              </w:rPr>
              <w:t> </w:t>
            </w:r>
          </w:p>
          <w:p w14:paraId="428B974E" w14:textId="77777777" w:rsidR="008A0DE2" w:rsidRDefault="0025654F">
            <w:pPr>
              <w:pStyle w:val="a3"/>
              <w:widowControl/>
              <w:wordWrap w:val="0"/>
              <w:spacing w:beforeAutospacing="0" w:afterAutospacing="0"/>
            </w:pPr>
            <w:r>
              <w:rPr>
                <w:sz w:val="22"/>
                <w:szCs w:val="22"/>
              </w:rPr>
              <w:t>（一）未经批准、授权处置问题线索，发现重大案情隐瞒不报，或者私自留存、处理涉案材料的；</w:t>
            </w:r>
          </w:p>
          <w:p w14:paraId="3AE0207A" w14:textId="77777777" w:rsidR="008A0DE2" w:rsidRDefault="0025654F">
            <w:pPr>
              <w:pStyle w:val="a3"/>
              <w:widowControl/>
              <w:wordWrap w:val="0"/>
              <w:spacing w:beforeAutospacing="0" w:afterAutospacing="0"/>
            </w:pPr>
            <w:r>
              <w:rPr>
                <w:sz w:val="22"/>
                <w:szCs w:val="22"/>
              </w:rPr>
              <w:t> </w:t>
            </w:r>
          </w:p>
          <w:p w14:paraId="6674826F" w14:textId="77777777" w:rsidR="008A0DE2" w:rsidRDefault="0025654F">
            <w:pPr>
              <w:pStyle w:val="a3"/>
              <w:widowControl/>
              <w:wordWrap w:val="0"/>
              <w:spacing w:beforeAutospacing="0" w:afterAutospacing="0"/>
            </w:pPr>
            <w:r>
              <w:rPr>
                <w:sz w:val="22"/>
                <w:szCs w:val="22"/>
              </w:rPr>
              <w:t>（二）利用职权或者职务上的影响干预调查工作、</w:t>
            </w:r>
            <w:r>
              <w:rPr>
                <w:sz w:val="22"/>
                <w:szCs w:val="22"/>
              </w:rPr>
              <w:lastRenderedPageBreak/>
              <w:t>以案谋私的；</w:t>
            </w:r>
          </w:p>
          <w:p w14:paraId="7DA86620" w14:textId="77777777" w:rsidR="008A0DE2" w:rsidRDefault="0025654F">
            <w:pPr>
              <w:pStyle w:val="a3"/>
              <w:widowControl/>
              <w:wordWrap w:val="0"/>
              <w:spacing w:beforeAutospacing="0" w:afterAutospacing="0"/>
            </w:pPr>
            <w:r>
              <w:rPr>
                <w:sz w:val="22"/>
                <w:szCs w:val="22"/>
              </w:rPr>
              <w:t> </w:t>
            </w:r>
          </w:p>
          <w:p w14:paraId="28DFC482" w14:textId="77777777" w:rsidR="008A0DE2" w:rsidRDefault="0025654F">
            <w:pPr>
              <w:pStyle w:val="a3"/>
              <w:widowControl/>
              <w:wordWrap w:val="0"/>
              <w:spacing w:beforeAutospacing="0" w:afterAutospacing="0"/>
            </w:pPr>
            <w:r>
              <w:rPr>
                <w:sz w:val="22"/>
                <w:szCs w:val="22"/>
              </w:rPr>
              <w:t>（三）违法窃取、泄露调查工作信息，或者泄露举报事项、举报受理情况以及举报人信息的；</w:t>
            </w:r>
          </w:p>
          <w:p w14:paraId="66E0650B" w14:textId="77777777" w:rsidR="008A0DE2" w:rsidRDefault="0025654F">
            <w:pPr>
              <w:pStyle w:val="a3"/>
              <w:widowControl/>
              <w:wordWrap w:val="0"/>
              <w:spacing w:beforeAutospacing="0" w:afterAutospacing="0"/>
            </w:pPr>
            <w:r>
              <w:rPr>
                <w:sz w:val="22"/>
                <w:szCs w:val="22"/>
              </w:rPr>
              <w:t> </w:t>
            </w:r>
          </w:p>
          <w:p w14:paraId="5247F994" w14:textId="77777777" w:rsidR="008A0DE2" w:rsidRDefault="0025654F">
            <w:pPr>
              <w:pStyle w:val="a3"/>
              <w:widowControl/>
              <w:wordWrap w:val="0"/>
              <w:spacing w:beforeAutospacing="0" w:afterAutospacing="0"/>
            </w:pPr>
            <w:r>
              <w:rPr>
                <w:sz w:val="22"/>
                <w:szCs w:val="22"/>
              </w:rPr>
              <w:t>（四）对被调查人或者涉案人员逼供、诱供，或者侮辱、打骂、虐待、体罚或者变相体罚的；</w:t>
            </w:r>
          </w:p>
          <w:p w14:paraId="15C7A0AA" w14:textId="77777777" w:rsidR="008A0DE2" w:rsidRDefault="0025654F">
            <w:pPr>
              <w:pStyle w:val="a3"/>
              <w:widowControl/>
              <w:wordWrap w:val="0"/>
              <w:spacing w:beforeAutospacing="0" w:afterAutospacing="0"/>
            </w:pPr>
            <w:r>
              <w:rPr>
                <w:sz w:val="22"/>
                <w:szCs w:val="22"/>
              </w:rPr>
              <w:t> </w:t>
            </w:r>
          </w:p>
          <w:p w14:paraId="5E9F4F69" w14:textId="77777777" w:rsidR="008A0DE2" w:rsidRDefault="0025654F">
            <w:pPr>
              <w:pStyle w:val="a3"/>
              <w:widowControl/>
              <w:wordWrap w:val="0"/>
              <w:spacing w:beforeAutospacing="0" w:afterAutospacing="0"/>
            </w:pPr>
            <w:r>
              <w:rPr>
                <w:sz w:val="22"/>
                <w:szCs w:val="22"/>
              </w:rPr>
              <w:t>（五）违反规定处置查封、扣押、冻结的财物的；</w:t>
            </w:r>
          </w:p>
          <w:p w14:paraId="2E940DD1" w14:textId="77777777" w:rsidR="008A0DE2" w:rsidRDefault="0025654F">
            <w:pPr>
              <w:pStyle w:val="a3"/>
              <w:widowControl/>
              <w:wordWrap w:val="0"/>
              <w:spacing w:beforeAutospacing="0" w:afterAutospacing="0"/>
            </w:pPr>
            <w:r>
              <w:rPr>
                <w:sz w:val="22"/>
                <w:szCs w:val="22"/>
              </w:rPr>
              <w:t> </w:t>
            </w:r>
          </w:p>
          <w:p w14:paraId="18E8D29C" w14:textId="77777777" w:rsidR="008A0DE2" w:rsidRDefault="0025654F">
            <w:pPr>
              <w:pStyle w:val="a3"/>
              <w:widowControl/>
              <w:wordWrap w:val="0"/>
              <w:spacing w:beforeAutospacing="0" w:afterAutospacing="0"/>
            </w:pPr>
            <w:r>
              <w:rPr>
                <w:sz w:val="22"/>
                <w:szCs w:val="22"/>
              </w:rPr>
              <w:t>（六）违反规定发生办案安全事故，或者发生安全事故后隐瞒不报、报告失实、处置不当的；</w:t>
            </w:r>
          </w:p>
          <w:p w14:paraId="7A42E824" w14:textId="77777777" w:rsidR="008A0DE2" w:rsidRDefault="0025654F">
            <w:pPr>
              <w:pStyle w:val="a3"/>
              <w:widowControl/>
              <w:wordWrap w:val="0"/>
              <w:spacing w:beforeAutospacing="0" w:afterAutospacing="0"/>
            </w:pPr>
            <w:r>
              <w:rPr>
                <w:sz w:val="22"/>
                <w:szCs w:val="22"/>
              </w:rPr>
              <w:t> </w:t>
            </w:r>
          </w:p>
          <w:p w14:paraId="35321578" w14:textId="77777777" w:rsidR="008A0DE2" w:rsidRDefault="0025654F">
            <w:pPr>
              <w:pStyle w:val="a3"/>
              <w:widowControl/>
              <w:wordWrap w:val="0"/>
              <w:spacing w:beforeAutospacing="0" w:afterAutospacing="0"/>
            </w:pPr>
            <w:r>
              <w:rPr>
                <w:sz w:val="22"/>
                <w:szCs w:val="22"/>
              </w:rPr>
              <w:t>（七）违反规定采取</w:t>
            </w:r>
            <w:r>
              <w:rPr>
                <w:color w:val="FF2941"/>
                <w:sz w:val="22"/>
                <w:szCs w:val="22"/>
                <w:u w:val="single"/>
              </w:rPr>
              <w:t>强制到案、责令候查、管护、</w:t>
            </w:r>
            <w:r>
              <w:rPr>
                <w:sz w:val="22"/>
                <w:szCs w:val="22"/>
              </w:rPr>
              <w:t>留置</w:t>
            </w:r>
            <w:r>
              <w:rPr>
                <w:color w:val="FF2941"/>
                <w:sz w:val="22"/>
                <w:szCs w:val="22"/>
                <w:u w:val="single"/>
              </w:rPr>
              <w:t>或者禁闭措施</w:t>
            </w:r>
            <w:r>
              <w:rPr>
                <w:sz w:val="22"/>
                <w:szCs w:val="22"/>
              </w:rPr>
              <w:t>的，</w:t>
            </w:r>
            <w:r>
              <w:rPr>
                <w:color w:val="FF2941"/>
                <w:sz w:val="22"/>
                <w:szCs w:val="22"/>
              </w:rPr>
              <w:t>或者法定期限届满，不予以解除或者变更的</w:t>
            </w:r>
            <w:r>
              <w:rPr>
                <w:sz w:val="22"/>
                <w:szCs w:val="22"/>
              </w:rPr>
              <w:t>；</w:t>
            </w:r>
          </w:p>
          <w:p w14:paraId="68C829A9" w14:textId="77777777" w:rsidR="008A0DE2" w:rsidRDefault="0025654F">
            <w:pPr>
              <w:pStyle w:val="a3"/>
              <w:widowControl/>
              <w:wordWrap w:val="0"/>
              <w:spacing w:beforeAutospacing="0" w:afterAutospacing="0"/>
            </w:pPr>
            <w:r>
              <w:rPr>
                <w:sz w:val="22"/>
                <w:szCs w:val="22"/>
              </w:rPr>
              <w:t> </w:t>
            </w:r>
          </w:p>
          <w:p w14:paraId="12BCE683" w14:textId="77777777" w:rsidR="008A0DE2" w:rsidRDefault="0025654F">
            <w:pPr>
              <w:pStyle w:val="a3"/>
              <w:widowControl/>
              <w:wordWrap w:val="0"/>
              <w:spacing w:beforeAutospacing="0" w:afterAutospacing="0"/>
            </w:pPr>
            <w:r>
              <w:rPr>
                <w:sz w:val="22"/>
                <w:szCs w:val="22"/>
              </w:rPr>
              <w:t>（八）违反规定</w:t>
            </w:r>
            <w:r>
              <w:rPr>
                <w:color w:val="FF2941"/>
                <w:sz w:val="22"/>
                <w:szCs w:val="22"/>
                <w:u w:val="single"/>
              </w:rPr>
              <w:t>采取技术调查</w:t>
            </w:r>
            <w:r>
              <w:rPr>
                <w:sz w:val="22"/>
                <w:szCs w:val="22"/>
              </w:rPr>
              <w:t>、限制出境</w:t>
            </w:r>
            <w:r>
              <w:rPr>
                <w:color w:val="FF2941"/>
                <w:sz w:val="22"/>
                <w:szCs w:val="22"/>
                <w:u w:val="single"/>
              </w:rPr>
              <w:t>措施</w:t>
            </w:r>
            <w:r>
              <w:rPr>
                <w:sz w:val="22"/>
                <w:szCs w:val="22"/>
              </w:rPr>
              <w:t>，或者不按规定解除</w:t>
            </w:r>
            <w:r>
              <w:rPr>
                <w:color w:val="FF2941"/>
                <w:sz w:val="22"/>
                <w:szCs w:val="22"/>
                <w:u w:val="single"/>
              </w:rPr>
              <w:t>技术调查、限制出境措施</w:t>
            </w:r>
            <w:r>
              <w:rPr>
                <w:sz w:val="22"/>
                <w:szCs w:val="22"/>
              </w:rPr>
              <w:t>的；</w:t>
            </w:r>
          </w:p>
          <w:p w14:paraId="337F3330" w14:textId="77777777" w:rsidR="008A0DE2" w:rsidRDefault="0025654F">
            <w:pPr>
              <w:pStyle w:val="a3"/>
              <w:widowControl/>
              <w:wordWrap w:val="0"/>
              <w:spacing w:beforeAutospacing="0" w:afterAutospacing="0"/>
            </w:pPr>
            <w:r>
              <w:rPr>
                <w:sz w:val="22"/>
                <w:szCs w:val="22"/>
              </w:rPr>
              <w:t> </w:t>
            </w:r>
          </w:p>
          <w:p w14:paraId="48EA5F5D" w14:textId="77777777" w:rsidR="008A0DE2" w:rsidRDefault="0025654F">
            <w:pPr>
              <w:pStyle w:val="a3"/>
              <w:widowControl/>
              <w:wordWrap w:val="0"/>
              <w:spacing w:beforeAutospacing="0" w:afterAutospacing="0"/>
            </w:pPr>
            <w:r>
              <w:rPr>
                <w:color w:val="FF2941"/>
                <w:sz w:val="22"/>
                <w:szCs w:val="22"/>
                <w:u w:val="single"/>
                <w:shd w:val="clear" w:color="auto" w:fill="FFFB00"/>
              </w:rPr>
              <w:t>（九）利用职权非法干扰企业生产经营或者侵害企业经营者人身权利、财产权利和其他合法权益的</w:t>
            </w:r>
            <w:r>
              <w:rPr>
                <w:color w:val="FF2941"/>
                <w:sz w:val="22"/>
                <w:szCs w:val="22"/>
                <w:u w:val="single"/>
                <w:shd w:val="clear" w:color="auto" w:fill="FFFB00"/>
              </w:rPr>
              <w:t>。</w:t>
            </w:r>
          </w:p>
          <w:p w14:paraId="26D65F91" w14:textId="77777777" w:rsidR="008A0DE2" w:rsidRDefault="008A0DE2">
            <w:pPr>
              <w:pStyle w:val="a3"/>
              <w:widowControl/>
              <w:wordWrap w:val="0"/>
              <w:spacing w:beforeAutospacing="0" w:afterAutospacing="0"/>
            </w:pPr>
          </w:p>
          <w:p w14:paraId="09B13667" w14:textId="77777777" w:rsidR="008A0DE2" w:rsidRDefault="0025654F">
            <w:pPr>
              <w:pStyle w:val="a3"/>
              <w:widowControl/>
              <w:wordWrap w:val="0"/>
              <w:spacing w:beforeAutospacing="0" w:afterAutospacing="0"/>
            </w:pPr>
            <w:r>
              <w:rPr>
                <w:sz w:val="22"/>
                <w:szCs w:val="22"/>
              </w:rPr>
              <w:t>（十）其他滥用职权、玩忽职守、徇私舞弊的行为。</w:t>
            </w:r>
          </w:p>
        </w:tc>
      </w:tr>
      <w:tr w:rsidR="008A0DE2" w14:paraId="4CB99A0B"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2EA4A88" w14:textId="77777777" w:rsidR="008A0DE2" w:rsidRDefault="0025654F">
            <w:pPr>
              <w:pStyle w:val="a3"/>
              <w:widowControl/>
              <w:wordWrap w:val="0"/>
              <w:spacing w:beforeAutospacing="0" w:afterAutospacing="0"/>
            </w:pPr>
            <w:r>
              <w:rPr>
                <w:rStyle w:val="a4"/>
                <w:color w:val="0052FF"/>
                <w:sz w:val="22"/>
                <w:szCs w:val="22"/>
              </w:rPr>
              <w:lastRenderedPageBreak/>
              <w:t>第六十六条</w:t>
            </w:r>
            <w:r>
              <w:rPr>
                <w:sz w:val="22"/>
                <w:szCs w:val="22"/>
              </w:rPr>
              <w:t> </w:t>
            </w:r>
            <w:r>
              <w:rPr>
                <w:sz w:val="22"/>
                <w:szCs w:val="22"/>
              </w:rPr>
              <w:t>违反本法规定，构成犯罪的，依法追究刑事责任。</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3BFC9619" w14:textId="77777777" w:rsidR="008A0DE2" w:rsidRDefault="0025654F">
            <w:pPr>
              <w:pStyle w:val="a3"/>
              <w:widowControl/>
              <w:wordWrap w:val="0"/>
              <w:spacing w:beforeAutospacing="0" w:afterAutospacing="0"/>
            </w:pPr>
            <w:r>
              <w:rPr>
                <w:rStyle w:val="a4"/>
                <w:color w:val="0052FF"/>
                <w:sz w:val="22"/>
                <w:szCs w:val="22"/>
              </w:rPr>
              <w:t>第七十五条</w:t>
            </w:r>
            <w:r>
              <w:rPr>
                <w:sz w:val="22"/>
                <w:szCs w:val="22"/>
              </w:rPr>
              <w:t> </w:t>
            </w:r>
            <w:r>
              <w:rPr>
                <w:sz w:val="22"/>
                <w:szCs w:val="22"/>
              </w:rPr>
              <w:t>违反本法规定，构成犯罪的，依法追究刑事责任。</w:t>
            </w:r>
          </w:p>
        </w:tc>
      </w:tr>
      <w:tr w:rsidR="008A0DE2" w14:paraId="1B29E6F9"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0415188" w14:textId="77777777" w:rsidR="008A0DE2" w:rsidRDefault="0025654F">
            <w:pPr>
              <w:pStyle w:val="a3"/>
              <w:widowControl/>
              <w:wordWrap w:val="0"/>
              <w:spacing w:beforeAutospacing="0" w:afterAutospacing="0"/>
            </w:pPr>
            <w:r>
              <w:rPr>
                <w:rStyle w:val="a4"/>
                <w:color w:val="0052FF"/>
                <w:sz w:val="22"/>
                <w:szCs w:val="22"/>
              </w:rPr>
              <w:t>第六十七条</w:t>
            </w:r>
            <w:r>
              <w:rPr>
                <w:sz w:val="22"/>
                <w:szCs w:val="22"/>
              </w:rPr>
              <w:t> </w:t>
            </w:r>
            <w:r>
              <w:rPr>
                <w:sz w:val="22"/>
                <w:szCs w:val="22"/>
              </w:rPr>
              <w:t>监察机关及其工作人员行使职权，侵犯公民、法人和其他组织的合法权益造成损害的，依法给予国家赔偿。</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BEB1483" w14:textId="77777777" w:rsidR="008A0DE2" w:rsidRDefault="0025654F">
            <w:pPr>
              <w:pStyle w:val="a3"/>
              <w:widowControl/>
              <w:wordWrap w:val="0"/>
              <w:spacing w:beforeAutospacing="0" w:afterAutospacing="0"/>
            </w:pPr>
            <w:r>
              <w:rPr>
                <w:rStyle w:val="a4"/>
                <w:color w:val="0052FF"/>
                <w:sz w:val="22"/>
                <w:szCs w:val="22"/>
              </w:rPr>
              <w:t>第七十六条</w:t>
            </w:r>
            <w:r>
              <w:rPr>
                <w:sz w:val="22"/>
                <w:szCs w:val="22"/>
              </w:rPr>
              <w:t> </w:t>
            </w:r>
            <w:r>
              <w:rPr>
                <w:sz w:val="22"/>
                <w:szCs w:val="22"/>
              </w:rPr>
              <w:t>监察机关及其工作人员行使职权，侵犯公民、法人和其他组织的合法权益造成损害的，依法给予国家赔偿。</w:t>
            </w:r>
          </w:p>
        </w:tc>
      </w:tr>
      <w:tr w:rsidR="008A0DE2" w14:paraId="70FA396C" w14:textId="77777777">
        <w:trPr>
          <w:trHeight w:val="693"/>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4618257" w14:textId="77777777" w:rsidR="008A0DE2" w:rsidRDefault="008A0DE2">
            <w:pPr>
              <w:pStyle w:val="a3"/>
              <w:widowControl/>
              <w:wordWrap w:val="0"/>
              <w:spacing w:beforeAutospacing="0" w:afterAutospacing="0"/>
              <w:jc w:val="center"/>
            </w:pPr>
          </w:p>
          <w:p w14:paraId="750164EC" w14:textId="77777777" w:rsidR="008A0DE2" w:rsidRDefault="0025654F">
            <w:pPr>
              <w:pStyle w:val="a3"/>
              <w:widowControl/>
              <w:wordWrap w:val="0"/>
              <w:spacing w:beforeAutospacing="0" w:afterAutospacing="0"/>
              <w:jc w:val="center"/>
            </w:pPr>
            <w:r>
              <w:rPr>
                <w:rStyle w:val="a4"/>
                <w:color w:val="021EAA"/>
                <w:sz w:val="22"/>
                <w:szCs w:val="22"/>
              </w:rPr>
              <w:t>第九章</w:t>
            </w:r>
            <w:r>
              <w:rPr>
                <w:rStyle w:val="a4"/>
                <w:color w:val="021EAA"/>
                <w:sz w:val="22"/>
                <w:szCs w:val="22"/>
              </w:rPr>
              <w:t xml:space="preserve">  </w:t>
            </w:r>
            <w:r>
              <w:rPr>
                <w:rStyle w:val="a4"/>
                <w:color w:val="021EAA"/>
                <w:sz w:val="22"/>
                <w:szCs w:val="22"/>
              </w:rPr>
              <w:t>附</w:t>
            </w:r>
            <w:r>
              <w:rPr>
                <w:rStyle w:val="a4"/>
                <w:color w:val="021EAA"/>
                <w:sz w:val="22"/>
                <w:szCs w:val="22"/>
              </w:rPr>
              <w:t xml:space="preserve">  </w:t>
            </w:r>
            <w:r>
              <w:rPr>
                <w:rStyle w:val="a4"/>
                <w:color w:val="021EAA"/>
                <w:sz w:val="22"/>
                <w:szCs w:val="22"/>
              </w:rPr>
              <w:t>则</w:t>
            </w:r>
          </w:p>
          <w:p w14:paraId="775F9336" w14:textId="77777777" w:rsidR="008A0DE2" w:rsidRDefault="008A0DE2">
            <w:pPr>
              <w:pStyle w:val="a3"/>
              <w:widowControl/>
              <w:wordWrap w:val="0"/>
              <w:spacing w:beforeAutospacing="0" w:afterAutospacing="0"/>
              <w:jc w:val="center"/>
            </w:pP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0E87CC8E" w14:textId="77777777" w:rsidR="008A0DE2" w:rsidRDefault="008A0DE2">
            <w:pPr>
              <w:pStyle w:val="a3"/>
              <w:widowControl/>
              <w:wordWrap w:val="0"/>
              <w:spacing w:beforeAutospacing="0" w:afterAutospacing="0"/>
              <w:jc w:val="center"/>
            </w:pPr>
          </w:p>
          <w:p w14:paraId="298D9379" w14:textId="77777777" w:rsidR="008A0DE2" w:rsidRDefault="0025654F">
            <w:pPr>
              <w:pStyle w:val="a3"/>
              <w:widowControl/>
              <w:wordWrap w:val="0"/>
              <w:spacing w:beforeAutospacing="0" w:afterAutospacing="0"/>
              <w:jc w:val="center"/>
            </w:pPr>
            <w:r>
              <w:rPr>
                <w:rStyle w:val="a4"/>
                <w:color w:val="021EAA"/>
                <w:sz w:val="22"/>
                <w:szCs w:val="22"/>
              </w:rPr>
              <w:t>第九章</w:t>
            </w:r>
            <w:r>
              <w:rPr>
                <w:rStyle w:val="a4"/>
                <w:color w:val="021EAA"/>
                <w:sz w:val="22"/>
                <w:szCs w:val="22"/>
              </w:rPr>
              <w:t xml:space="preserve">  </w:t>
            </w:r>
            <w:r>
              <w:rPr>
                <w:rStyle w:val="a4"/>
                <w:color w:val="021EAA"/>
                <w:sz w:val="22"/>
                <w:szCs w:val="22"/>
              </w:rPr>
              <w:t>附</w:t>
            </w:r>
            <w:r>
              <w:rPr>
                <w:rStyle w:val="a4"/>
                <w:color w:val="021EAA"/>
                <w:sz w:val="22"/>
                <w:szCs w:val="22"/>
              </w:rPr>
              <w:t xml:space="preserve">  </w:t>
            </w:r>
            <w:r>
              <w:rPr>
                <w:rStyle w:val="a4"/>
                <w:color w:val="021EAA"/>
                <w:sz w:val="22"/>
                <w:szCs w:val="22"/>
              </w:rPr>
              <w:t>则</w:t>
            </w:r>
          </w:p>
        </w:tc>
      </w:tr>
      <w:tr w:rsidR="008A0DE2" w14:paraId="74EE5EE1"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7846E9E" w14:textId="77777777" w:rsidR="008A0DE2" w:rsidRDefault="0025654F">
            <w:pPr>
              <w:pStyle w:val="a3"/>
              <w:widowControl/>
              <w:wordWrap w:val="0"/>
              <w:spacing w:beforeAutospacing="0" w:afterAutospacing="0"/>
            </w:pPr>
            <w:r>
              <w:rPr>
                <w:rStyle w:val="a4"/>
                <w:color w:val="0052FF"/>
                <w:sz w:val="22"/>
                <w:szCs w:val="22"/>
              </w:rPr>
              <w:t>第六十八条</w:t>
            </w:r>
            <w:r>
              <w:rPr>
                <w:sz w:val="22"/>
                <w:szCs w:val="22"/>
              </w:rPr>
              <w:t> </w:t>
            </w:r>
            <w:r>
              <w:rPr>
                <w:sz w:val="22"/>
                <w:szCs w:val="22"/>
              </w:rPr>
              <w:t>中国人民解放军和中国人民武装警察部队开展监察工作，由中央军事委员会根据本法制定具体规定。</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586AAC96" w14:textId="77777777" w:rsidR="008A0DE2" w:rsidRDefault="0025654F">
            <w:pPr>
              <w:pStyle w:val="a3"/>
              <w:widowControl/>
              <w:wordWrap w:val="0"/>
              <w:spacing w:beforeAutospacing="0" w:afterAutospacing="0"/>
            </w:pPr>
            <w:r>
              <w:rPr>
                <w:rStyle w:val="a4"/>
                <w:color w:val="0052FF"/>
                <w:sz w:val="22"/>
                <w:szCs w:val="22"/>
              </w:rPr>
              <w:t>第七十七条</w:t>
            </w:r>
            <w:r>
              <w:rPr>
                <w:sz w:val="22"/>
                <w:szCs w:val="22"/>
              </w:rPr>
              <w:t> </w:t>
            </w:r>
            <w:r>
              <w:rPr>
                <w:sz w:val="22"/>
                <w:szCs w:val="22"/>
              </w:rPr>
              <w:t>中国人民解放军和中国人民武装警察部队开展监察工作，由中央军事委员会根据本法制定具体规定。</w:t>
            </w:r>
          </w:p>
        </w:tc>
      </w:tr>
      <w:tr w:rsidR="008A0DE2" w14:paraId="1C980945" w14:textId="77777777">
        <w:trPr>
          <w:jc w:val="center"/>
        </w:trPr>
        <w:tc>
          <w:tcPr>
            <w:tcW w:w="3720"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8B4157C" w14:textId="77777777" w:rsidR="008A0DE2" w:rsidRDefault="0025654F">
            <w:pPr>
              <w:pStyle w:val="a3"/>
              <w:widowControl/>
              <w:wordWrap w:val="0"/>
              <w:spacing w:beforeAutospacing="0" w:afterAutospacing="0"/>
            </w:pPr>
            <w:r>
              <w:rPr>
                <w:rStyle w:val="a4"/>
                <w:color w:val="0052FF"/>
                <w:sz w:val="22"/>
                <w:szCs w:val="22"/>
              </w:rPr>
              <w:t>第六十九条</w:t>
            </w:r>
            <w:r>
              <w:rPr>
                <w:rStyle w:val="a4"/>
                <w:color w:val="0052FF"/>
                <w:sz w:val="22"/>
                <w:szCs w:val="22"/>
              </w:rPr>
              <w:t> </w:t>
            </w:r>
            <w:r>
              <w:rPr>
                <w:color w:val="000000"/>
                <w:sz w:val="22"/>
                <w:szCs w:val="22"/>
              </w:rPr>
              <w:t>本法自</w:t>
            </w:r>
            <w:r>
              <w:rPr>
                <w:color w:val="000000"/>
                <w:sz w:val="22"/>
                <w:szCs w:val="22"/>
                <w:shd w:val="clear" w:color="auto" w:fill="FFACD5"/>
              </w:rPr>
              <w:t>公布之日</w:t>
            </w:r>
            <w:r>
              <w:rPr>
                <w:color w:val="000000"/>
                <w:sz w:val="22"/>
                <w:szCs w:val="22"/>
              </w:rPr>
              <w:t>起施行</w:t>
            </w:r>
            <w:r>
              <w:rPr>
                <w:sz w:val="22"/>
                <w:szCs w:val="22"/>
              </w:rPr>
              <w:t>。</w:t>
            </w:r>
            <w:r>
              <w:rPr>
                <w:sz w:val="22"/>
                <w:szCs w:val="22"/>
                <w:shd w:val="clear" w:color="auto" w:fill="FFACD5"/>
              </w:rPr>
              <w:t>《中华人民共和国行政监察法》</w:t>
            </w:r>
            <w:r>
              <w:rPr>
                <w:sz w:val="22"/>
                <w:szCs w:val="22"/>
              </w:rPr>
              <w:t>同时</w:t>
            </w:r>
            <w:r>
              <w:rPr>
                <w:sz w:val="22"/>
                <w:szCs w:val="22"/>
                <w:shd w:val="clear" w:color="auto" w:fill="FFACD5"/>
              </w:rPr>
              <w:t>废止</w:t>
            </w:r>
            <w:r>
              <w:rPr>
                <w:sz w:val="22"/>
                <w:szCs w:val="22"/>
              </w:rPr>
              <w:t>。</w:t>
            </w:r>
          </w:p>
        </w:tc>
        <w:tc>
          <w:tcPr>
            <w:tcW w:w="3520" w:type="dxa"/>
            <w:tcBorders>
              <w:top w:val="nil"/>
              <w:left w:val="nil"/>
              <w:bottom w:val="single" w:sz="8" w:space="0" w:color="auto"/>
              <w:right w:val="single" w:sz="8" w:space="0" w:color="auto"/>
            </w:tcBorders>
            <w:shd w:val="clear" w:color="auto" w:fill="auto"/>
            <w:tcMar>
              <w:left w:w="108" w:type="dxa"/>
              <w:right w:w="108" w:type="dxa"/>
            </w:tcMar>
          </w:tcPr>
          <w:p w14:paraId="1D0D79A4" w14:textId="77777777" w:rsidR="008A0DE2" w:rsidRDefault="0025654F">
            <w:pPr>
              <w:pStyle w:val="a3"/>
              <w:widowControl/>
              <w:wordWrap w:val="0"/>
              <w:spacing w:beforeAutospacing="0" w:afterAutospacing="0"/>
            </w:pPr>
            <w:r>
              <w:rPr>
                <w:rStyle w:val="a4"/>
                <w:color w:val="0052FF"/>
                <w:sz w:val="22"/>
                <w:szCs w:val="22"/>
              </w:rPr>
              <w:t>第七十八条</w:t>
            </w:r>
            <w:r>
              <w:rPr>
                <w:rStyle w:val="a4"/>
                <w:color w:val="0052FF"/>
                <w:sz w:val="22"/>
                <w:szCs w:val="22"/>
              </w:rPr>
              <w:t> </w:t>
            </w:r>
            <w:r>
              <w:rPr>
                <w:rStyle w:val="a4"/>
                <w:color w:val="D92142"/>
                <w:sz w:val="22"/>
                <w:szCs w:val="22"/>
                <w:u w:val="single"/>
              </w:rPr>
              <w:t>本法自公布之日（</w:t>
            </w:r>
            <w:r>
              <w:rPr>
                <w:rStyle w:val="a4"/>
                <w:color w:val="D92142"/>
                <w:sz w:val="22"/>
                <w:szCs w:val="22"/>
                <w:u w:val="single"/>
              </w:rPr>
              <w:t>2025</w:t>
            </w:r>
            <w:r>
              <w:rPr>
                <w:rStyle w:val="a4"/>
                <w:color w:val="D92142"/>
                <w:sz w:val="22"/>
                <w:szCs w:val="22"/>
                <w:u w:val="single"/>
              </w:rPr>
              <w:t>年</w:t>
            </w:r>
            <w:r>
              <w:rPr>
                <w:rStyle w:val="a4"/>
                <w:color w:val="D92142"/>
                <w:sz w:val="22"/>
                <w:szCs w:val="22"/>
                <w:u w:val="single"/>
              </w:rPr>
              <w:t>6</w:t>
            </w:r>
            <w:r>
              <w:rPr>
                <w:rStyle w:val="a4"/>
                <w:color w:val="D92142"/>
                <w:sz w:val="22"/>
                <w:szCs w:val="22"/>
                <w:u w:val="single"/>
              </w:rPr>
              <w:t>月</w:t>
            </w:r>
            <w:r>
              <w:rPr>
                <w:rStyle w:val="a4"/>
                <w:color w:val="D92142"/>
                <w:sz w:val="22"/>
                <w:szCs w:val="22"/>
                <w:u w:val="single"/>
              </w:rPr>
              <w:t>1</w:t>
            </w:r>
            <w:r>
              <w:rPr>
                <w:rStyle w:val="a4"/>
                <w:color w:val="D92142"/>
                <w:sz w:val="22"/>
                <w:szCs w:val="22"/>
                <w:u w:val="single"/>
              </w:rPr>
              <w:t>）起施行</w:t>
            </w:r>
            <w:r>
              <w:rPr>
                <w:sz w:val="22"/>
                <w:szCs w:val="22"/>
              </w:rPr>
              <w:t>。《中华人民共和国行政监察法》同时废止。</w:t>
            </w:r>
          </w:p>
        </w:tc>
      </w:tr>
    </w:tbl>
    <w:p w14:paraId="23738FF2" w14:textId="77777777" w:rsidR="008A0DE2" w:rsidRDefault="008A0DE2">
      <w:pPr>
        <w:widowControl/>
        <w:ind w:firstLineChars="200" w:firstLine="480"/>
        <w:jc w:val="left"/>
        <w:rPr>
          <w:rFonts w:ascii="方正仿宋_GBK" w:eastAsia="方正仿宋_GBK" w:hAnsi="方正仿宋_GBK" w:cs="方正仿宋_GBK"/>
          <w:kern w:val="0"/>
          <w:sz w:val="24"/>
          <w:lang w:bidi="ar"/>
        </w:rPr>
      </w:pPr>
    </w:p>
    <w:sectPr w:rsidR="008A0DE2">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5E10F" w14:textId="77777777" w:rsidR="0025654F" w:rsidRDefault="0025654F" w:rsidP="00EA3A2B">
      <w:r>
        <w:separator/>
      </w:r>
    </w:p>
  </w:endnote>
  <w:endnote w:type="continuationSeparator" w:id="0">
    <w:p w14:paraId="35FB338B" w14:textId="77777777" w:rsidR="0025654F" w:rsidRDefault="0025654F" w:rsidP="00E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2C8E" w14:textId="77777777" w:rsidR="00EA3A2B" w:rsidRDefault="00EA3A2B">
    <w:pPr>
      <w:pStyle w:val="a8"/>
    </w:pPr>
    <w:r>
      <w:rPr>
        <w:noProof/>
      </w:rPr>
      <mc:AlternateContent>
        <mc:Choice Requires="wps">
          <w:drawing>
            <wp:anchor distT="0" distB="0" distL="114300" distR="114300" simplePos="0" relativeHeight="251659264" behindDoc="0" locked="0" layoutInCell="1" allowOverlap="1" wp14:anchorId="0C9BBA9E" wp14:editId="4D53093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5D47B" w14:textId="77777777" w:rsidR="00EA3A2B" w:rsidRDefault="00EA3A2B">
                          <w:pPr>
                            <w:pStyle w:val="a8"/>
                          </w:pPr>
                          <w:r>
                            <w:fldChar w:fldCharType="begin"/>
                          </w:r>
                          <w:r>
                            <w:instrText xml:space="preserve"> PAGE  \* MERGEFORMAT </w:instrText>
                          </w:r>
                          <w:r>
                            <w:fldChar w:fldCharType="separate"/>
                          </w:r>
                          <w:r>
                            <w:rPr>
                              <w:noProof/>
                            </w:rPr>
                            <w:t>29</w:t>
                          </w:r>
                          <w:r>
                            <w:fldChar w:fldCharType="end"/>
                          </w:r>
                        </w:p>
                      </w:txbxContent>
                    </wps:txbx>
                    <wps:bodyPr vert="horz" wrap="none" lIns="0" tIns="0" rIns="0" bIns="0" anchor="t" anchorCtr="0">
                      <a:spAutoFit/>
                    </wps:bodyPr>
                  </wps:wsp>
                </a:graphicData>
              </a:graphic>
            </wp:anchor>
          </w:drawing>
        </mc:Choice>
        <mc:Fallback>
          <w:pict>
            <v:shapetype w14:anchorId="0C9BBA9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14:paraId="7B75D47B" w14:textId="77777777" w:rsidR="00EA3A2B" w:rsidRDefault="00EA3A2B">
                    <w:pPr>
                      <w:pStyle w:val="a8"/>
                    </w:pPr>
                    <w:r>
                      <w:fldChar w:fldCharType="begin"/>
                    </w:r>
                    <w:r>
                      <w:instrText xml:space="preserve"> PAGE  \* MERGEFORMAT </w:instrText>
                    </w:r>
                    <w:r>
                      <w:fldChar w:fldCharType="separate"/>
                    </w:r>
                    <w:r>
                      <w:rPr>
                        <w:noProof/>
                      </w:rP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C047D" w14:textId="77777777" w:rsidR="0025654F" w:rsidRDefault="0025654F" w:rsidP="00EA3A2B">
      <w:r>
        <w:separator/>
      </w:r>
    </w:p>
  </w:footnote>
  <w:footnote w:type="continuationSeparator" w:id="0">
    <w:p w14:paraId="6B1F1DD4" w14:textId="77777777" w:rsidR="0025654F" w:rsidRDefault="0025654F" w:rsidP="00EA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BC2"/>
    <w:multiLevelType w:val="singleLevel"/>
    <w:tmpl w:val="13960BC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zk3Y2Q3MWZhZWUzOTVjMzEyYWJhMTkyNGIzMWYifQ=="/>
  </w:docVars>
  <w:rsids>
    <w:rsidRoot w:val="008A0DE2"/>
    <w:rsid w:val="0025654F"/>
    <w:rsid w:val="008A0DE2"/>
    <w:rsid w:val="00EA3A2B"/>
    <w:rsid w:val="01C42B8B"/>
    <w:rsid w:val="04904FA7"/>
    <w:rsid w:val="04A42A91"/>
    <w:rsid w:val="05294D64"/>
    <w:rsid w:val="06345E06"/>
    <w:rsid w:val="07126147"/>
    <w:rsid w:val="0781507A"/>
    <w:rsid w:val="078D1C71"/>
    <w:rsid w:val="08AE6343"/>
    <w:rsid w:val="0A136F96"/>
    <w:rsid w:val="0F0A1DF9"/>
    <w:rsid w:val="106317C1"/>
    <w:rsid w:val="111D5E14"/>
    <w:rsid w:val="134419BD"/>
    <w:rsid w:val="137D0DEC"/>
    <w:rsid w:val="149A59CD"/>
    <w:rsid w:val="15D373E9"/>
    <w:rsid w:val="1715758D"/>
    <w:rsid w:val="1A3F6DFB"/>
    <w:rsid w:val="1E3429EF"/>
    <w:rsid w:val="1F474DE8"/>
    <w:rsid w:val="1F6410B2"/>
    <w:rsid w:val="1F7312F5"/>
    <w:rsid w:val="21856300"/>
    <w:rsid w:val="248144B4"/>
    <w:rsid w:val="26AA5F44"/>
    <w:rsid w:val="274912B9"/>
    <w:rsid w:val="28CB21A2"/>
    <w:rsid w:val="2C6D3C9C"/>
    <w:rsid w:val="2C8608B9"/>
    <w:rsid w:val="35A85D44"/>
    <w:rsid w:val="35F26FC0"/>
    <w:rsid w:val="3733163E"/>
    <w:rsid w:val="39A95BE7"/>
    <w:rsid w:val="3B1172FD"/>
    <w:rsid w:val="3EBC016B"/>
    <w:rsid w:val="421A703C"/>
    <w:rsid w:val="43B34785"/>
    <w:rsid w:val="44852FDC"/>
    <w:rsid w:val="44AE5497"/>
    <w:rsid w:val="44DE708D"/>
    <w:rsid w:val="45435142"/>
    <w:rsid w:val="458614D2"/>
    <w:rsid w:val="47AD71EA"/>
    <w:rsid w:val="48014387"/>
    <w:rsid w:val="48FF75D2"/>
    <w:rsid w:val="4A8A736F"/>
    <w:rsid w:val="4B553BDD"/>
    <w:rsid w:val="4FBA24A4"/>
    <w:rsid w:val="4FF04118"/>
    <w:rsid w:val="538232D9"/>
    <w:rsid w:val="55DF4A13"/>
    <w:rsid w:val="57265F00"/>
    <w:rsid w:val="573C5E95"/>
    <w:rsid w:val="587E7A66"/>
    <w:rsid w:val="5C1A42C2"/>
    <w:rsid w:val="5C244881"/>
    <w:rsid w:val="5C855BE8"/>
    <w:rsid w:val="5E3E0745"/>
    <w:rsid w:val="5E56783C"/>
    <w:rsid w:val="5EB63635"/>
    <w:rsid w:val="5F245452"/>
    <w:rsid w:val="608A1A1F"/>
    <w:rsid w:val="6109503A"/>
    <w:rsid w:val="62C51434"/>
    <w:rsid w:val="630C0E11"/>
    <w:rsid w:val="64722EF6"/>
    <w:rsid w:val="658F108B"/>
    <w:rsid w:val="660C29D2"/>
    <w:rsid w:val="66173D55"/>
    <w:rsid w:val="66827258"/>
    <w:rsid w:val="66AD6467"/>
    <w:rsid w:val="679C6C08"/>
    <w:rsid w:val="6A2E3D63"/>
    <w:rsid w:val="6BC8789F"/>
    <w:rsid w:val="6E113780"/>
    <w:rsid w:val="6F6B6EC0"/>
    <w:rsid w:val="716D396B"/>
    <w:rsid w:val="736600CA"/>
    <w:rsid w:val="73C848E1"/>
    <w:rsid w:val="75D92DD5"/>
    <w:rsid w:val="7B852BF0"/>
    <w:rsid w:val="7D40373A"/>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1AE8BD-226B-4671-BA5E-A74A70C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EA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A3A2B"/>
    <w:rPr>
      <w:rFonts w:asciiTheme="minorHAnsi" w:eastAsiaTheme="minorEastAsia" w:hAnsiTheme="minorHAnsi" w:cstheme="minorBidi"/>
      <w:kern w:val="2"/>
      <w:sz w:val="18"/>
      <w:szCs w:val="18"/>
    </w:rPr>
  </w:style>
  <w:style w:type="paragraph" w:styleId="a8">
    <w:name w:val="footer"/>
    <w:basedOn w:val="a"/>
    <w:link w:val="Char0"/>
    <w:qFormat/>
    <w:rsid w:val="00EA3A2B"/>
    <w:pPr>
      <w:tabs>
        <w:tab w:val="center" w:pos="4153"/>
        <w:tab w:val="right" w:pos="8306"/>
      </w:tabs>
      <w:snapToGrid w:val="0"/>
      <w:jc w:val="left"/>
    </w:pPr>
    <w:rPr>
      <w:sz w:val="18"/>
      <w:szCs w:val="18"/>
    </w:rPr>
  </w:style>
  <w:style w:type="character" w:customStyle="1" w:styleId="Char0">
    <w:name w:val="页脚 Char"/>
    <w:basedOn w:val="a0"/>
    <w:link w:val="a8"/>
    <w:rsid w:val="00EA3A2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47</Pages>
  <Words>5584</Words>
  <Characters>31829</Characters>
  <Application>Microsoft Office Word</Application>
  <DocSecurity>0</DocSecurity>
  <Lines>265</Lines>
  <Paragraphs>74</Paragraphs>
  <ScaleCrop>false</ScaleCrop>
  <Company>Home</Company>
  <LinksUpToDate>false</LinksUpToDate>
  <CharactersWithSpaces>37339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cp:lastModifiedBy>
  <cp:revision>2</cp:revision>
  <dcterms:created xsi:type="dcterms:W3CDTF">2023-09-27T01:35:00Z</dcterms:created>
  <dcterms:modified xsi:type="dcterms:W3CDTF">2025-01-08T07:25:00Z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E5780F0ED5E640EEB94043CFA81B0D08_12</vt:lpwstr>
  </property>
  <property fmtid="{D5CDD505-2E9C-101B-9397-08002B2CF9AE}" pid="4" name="KSOTemplateDocerSaveRecord">
    <vt:lpwstr>eyJoZGlkIjoiYzEzNzk3Y2Q3MWZhZWUzOTVjMzEyYWJhMTkyNGIzMWYifQ==</vt:lpwstr>
  </property>
</Properties>
</file>